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A46DE5" w14:textId="77777777" w:rsidR="00280123" w:rsidRPr="00806ADC" w:rsidRDefault="007A43FD">
      <w:pPr>
        <w:spacing w:after="51" w:line="248" w:lineRule="auto"/>
        <w:ind w:left="5216"/>
        <w:rPr>
          <w:rFonts w:ascii="Times New Roman" w:hAnsi="Times New Roman" w:cs="Times New Roman"/>
        </w:rPr>
      </w:pPr>
      <w:r w:rsidRPr="00806ADC">
        <w:rPr>
          <w:rFonts w:ascii="Times New Roman" w:eastAsia="Calibri" w:hAnsi="Times New Roman" w:cs="Times New Roman"/>
          <w:b/>
          <w:sz w:val="22"/>
        </w:rPr>
        <w:t xml:space="preserve">  </w:t>
      </w:r>
    </w:p>
    <w:p w14:paraId="79C4651B" w14:textId="77777777" w:rsidR="009B03CD" w:rsidRPr="00806ADC" w:rsidRDefault="009B03CD" w:rsidP="004B5DE5">
      <w:pPr>
        <w:spacing w:after="54" w:line="240" w:lineRule="auto"/>
        <w:ind w:left="10" w:right="-15" w:hanging="10"/>
        <w:jc w:val="center"/>
        <w:rPr>
          <w:rFonts w:ascii="Times New Roman" w:eastAsia="Calibri" w:hAnsi="Times New Roman" w:cs="Times New Roman"/>
          <w:b/>
          <w:color w:val="2E74B5" w:themeColor="accent1" w:themeShade="BF"/>
          <w:sz w:val="28"/>
        </w:rPr>
      </w:pPr>
    </w:p>
    <w:p w14:paraId="11426D16" w14:textId="77777777" w:rsidR="00BA3CE6" w:rsidRDefault="009B03CD" w:rsidP="009B03CD">
      <w:pPr>
        <w:pStyle w:val="Header"/>
        <w:jc w:val="center"/>
        <w:rPr>
          <w:rFonts w:ascii="Times New Roman" w:hAnsi="Times New Roman" w:cs="Times New Roman"/>
          <w:color w:val="0070C0"/>
          <w:sz w:val="28"/>
        </w:rPr>
      </w:pPr>
      <w:r w:rsidRPr="00806ADC">
        <w:rPr>
          <w:rFonts w:ascii="Times New Roman" w:hAnsi="Times New Roman" w:cs="Times New Roman"/>
          <w:color w:val="0070C0"/>
        </w:rPr>
        <w:t xml:space="preserve">Strengthening capacities and digital competences in biomedical education through internationalization at home </w:t>
      </w:r>
      <w:r w:rsidR="000C60A7" w:rsidRPr="00806ADC">
        <w:rPr>
          <w:rFonts w:ascii="Times New Roman" w:hAnsi="Times New Roman" w:cs="Times New Roman"/>
          <w:color w:val="0070C0"/>
        </w:rPr>
        <w:t xml:space="preserve">- </w:t>
      </w:r>
      <w:r w:rsidRPr="00806ADC">
        <w:rPr>
          <w:rFonts w:ascii="Times New Roman" w:hAnsi="Times New Roman" w:cs="Times New Roman"/>
          <w:color w:val="0070C0"/>
          <w:sz w:val="28"/>
        </w:rPr>
        <w:t xml:space="preserve">BIOSINT </w:t>
      </w:r>
    </w:p>
    <w:p w14:paraId="3D79C1F6" w14:textId="77777777" w:rsidR="00BA3CE6" w:rsidRDefault="00BA3CE6" w:rsidP="009B03CD">
      <w:pPr>
        <w:pStyle w:val="Header"/>
        <w:jc w:val="center"/>
        <w:rPr>
          <w:rFonts w:ascii="Times New Roman" w:hAnsi="Times New Roman" w:cs="Times New Roman"/>
          <w:color w:val="0070C0"/>
          <w:sz w:val="28"/>
        </w:rPr>
      </w:pPr>
    </w:p>
    <w:p w14:paraId="02727D4E" w14:textId="77777777" w:rsidR="00BA3CE6" w:rsidRDefault="00BA3CE6" w:rsidP="009B03CD">
      <w:pPr>
        <w:pStyle w:val="Header"/>
        <w:jc w:val="center"/>
        <w:rPr>
          <w:rFonts w:ascii="Times New Roman" w:hAnsi="Times New Roman" w:cs="Times New Roman"/>
          <w:color w:val="0070C0"/>
          <w:sz w:val="28"/>
        </w:rPr>
      </w:pPr>
    </w:p>
    <w:p w14:paraId="015E2E55" w14:textId="77777777" w:rsidR="00BA3CE6" w:rsidRDefault="00DE4DE8" w:rsidP="009B03CD">
      <w:pPr>
        <w:pStyle w:val="Header"/>
        <w:jc w:val="center"/>
        <w:rPr>
          <w:rFonts w:ascii="Times New Roman" w:hAnsi="Times New Roman" w:cs="Times New Roman"/>
          <w:color w:val="0070C0"/>
          <w:sz w:val="28"/>
        </w:rPr>
      </w:pPr>
      <w:r w:rsidRPr="00806ADC">
        <w:rPr>
          <w:rFonts w:ascii="Times New Roman" w:hAnsi="Times New Roman" w:cs="Times New Roman"/>
          <w:color w:val="0070C0"/>
          <w:sz w:val="28"/>
        </w:rPr>
        <w:t xml:space="preserve">EU TRAINING 3 </w:t>
      </w:r>
      <w:r w:rsidR="00BA3CE6">
        <w:rPr>
          <w:rFonts w:ascii="Times New Roman" w:hAnsi="Times New Roman" w:cs="Times New Roman"/>
          <w:color w:val="0070C0"/>
          <w:sz w:val="28"/>
        </w:rPr>
        <w:t xml:space="preserve">/ </w:t>
      </w:r>
    </w:p>
    <w:p w14:paraId="21CA7447" w14:textId="25DA0FE0" w:rsidR="009B03CD" w:rsidRPr="00806ADC" w:rsidRDefault="00BA3CE6" w:rsidP="009B03CD">
      <w:pPr>
        <w:pStyle w:val="Header"/>
        <w:jc w:val="center"/>
        <w:rPr>
          <w:rFonts w:ascii="Times New Roman" w:hAnsi="Times New Roman" w:cs="Times New Roman"/>
          <w:color w:val="0070C0"/>
        </w:rPr>
      </w:pPr>
      <w:r w:rsidRPr="00BA3CE6">
        <w:rPr>
          <w:rFonts w:ascii="Times New Roman" w:hAnsi="Times New Roman" w:cs="Times New Roman"/>
          <w:color w:val="0070C0"/>
          <w:sz w:val="28"/>
        </w:rPr>
        <w:t>VICTOR BABES UNIVERSITY OF MEDICINE AND PHARMACY, TIMISOARA</w:t>
      </w:r>
      <w:r>
        <w:rPr>
          <w:rFonts w:ascii="Times New Roman" w:hAnsi="Times New Roman" w:cs="Times New Roman"/>
          <w:color w:val="0070C0"/>
          <w:sz w:val="28"/>
        </w:rPr>
        <w:t xml:space="preserve">, </w:t>
      </w:r>
      <w:r w:rsidRPr="00BA3CE6">
        <w:rPr>
          <w:rFonts w:ascii="Times New Roman" w:hAnsi="Times New Roman" w:cs="Times New Roman"/>
          <w:color w:val="0070C0"/>
          <w:sz w:val="28"/>
        </w:rPr>
        <w:t>ROMANIA</w:t>
      </w:r>
    </w:p>
    <w:p w14:paraId="7E67BF08" w14:textId="77777777" w:rsidR="009B03CD" w:rsidRPr="00806ADC" w:rsidRDefault="009B03CD" w:rsidP="004B5DE5">
      <w:pPr>
        <w:spacing w:after="54" w:line="240" w:lineRule="auto"/>
        <w:ind w:left="10" w:right="-15" w:hanging="10"/>
        <w:jc w:val="center"/>
        <w:rPr>
          <w:rFonts w:ascii="Times New Roman" w:eastAsia="Calibri" w:hAnsi="Times New Roman" w:cs="Times New Roman"/>
          <w:b/>
          <w:color w:val="2E74B5" w:themeColor="accent1" w:themeShade="BF"/>
          <w:sz w:val="28"/>
          <w:lang w:val="en-GB"/>
        </w:rPr>
      </w:pPr>
    </w:p>
    <w:p w14:paraId="6D188A6B" w14:textId="77777777" w:rsidR="009B03CD" w:rsidRPr="00806ADC" w:rsidRDefault="009B03CD" w:rsidP="004B5DE5">
      <w:pPr>
        <w:spacing w:after="54" w:line="240" w:lineRule="auto"/>
        <w:ind w:left="10" w:right="-15" w:hanging="10"/>
        <w:jc w:val="center"/>
        <w:rPr>
          <w:rFonts w:ascii="Times New Roman" w:eastAsia="Calibri" w:hAnsi="Times New Roman" w:cs="Times New Roman"/>
          <w:b/>
          <w:color w:val="2E74B5" w:themeColor="accent1" w:themeShade="BF"/>
          <w:sz w:val="28"/>
        </w:rPr>
      </w:pPr>
    </w:p>
    <w:p w14:paraId="3C18A409" w14:textId="45F3D4A5" w:rsidR="00280123" w:rsidRPr="00806ADC" w:rsidRDefault="00805332" w:rsidP="004B5DE5">
      <w:pPr>
        <w:spacing w:after="54" w:line="240" w:lineRule="auto"/>
        <w:ind w:left="10" w:right="-15" w:hanging="10"/>
        <w:jc w:val="center"/>
        <w:rPr>
          <w:rFonts w:ascii="Times New Roman" w:hAnsi="Times New Roman" w:cs="Times New Roman"/>
          <w:color w:val="2E74B5" w:themeColor="accent1" w:themeShade="BF"/>
        </w:rPr>
      </w:pPr>
      <w:r w:rsidRPr="00806ADC">
        <w:rPr>
          <w:rFonts w:ascii="Times New Roman" w:eastAsia="Calibri" w:hAnsi="Times New Roman" w:cs="Times New Roman"/>
          <w:b/>
          <w:color w:val="2E74B5" w:themeColor="accent1" w:themeShade="BF"/>
          <w:sz w:val="28"/>
        </w:rPr>
        <w:t>THE</w:t>
      </w:r>
      <w:r w:rsidR="00853B2A" w:rsidRPr="00806ADC">
        <w:rPr>
          <w:rFonts w:ascii="Times New Roman" w:eastAsia="Calibri" w:hAnsi="Times New Roman" w:cs="Times New Roman"/>
          <w:b/>
          <w:color w:val="2E74B5" w:themeColor="accent1" w:themeShade="BF"/>
          <w:sz w:val="28"/>
        </w:rPr>
        <w:t xml:space="preserve"> </w:t>
      </w:r>
      <w:r w:rsidR="007A43FD" w:rsidRPr="00806ADC">
        <w:rPr>
          <w:rFonts w:ascii="Times New Roman" w:eastAsia="Calibri" w:hAnsi="Times New Roman" w:cs="Times New Roman"/>
          <w:b/>
          <w:color w:val="2E74B5" w:themeColor="accent1" w:themeShade="BF"/>
          <w:sz w:val="28"/>
        </w:rPr>
        <w:t>MEETING MINUTES</w:t>
      </w:r>
    </w:p>
    <w:p w14:paraId="4885BFD7" w14:textId="399FC500" w:rsidR="00853B2A" w:rsidRPr="00806ADC" w:rsidRDefault="007A43FD" w:rsidP="00BA3CE6">
      <w:pPr>
        <w:spacing w:after="296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806ADC">
        <w:rPr>
          <w:rFonts w:ascii="Times New Roman" w:eastAsia="Times New Roman" w:hAnsi="Times New Roman" w:cs="Times New Roman"/>
          <w:b/>
          <w:sz w:val="32"/>
        </w:rPr>
        <w:t xml:space="preserve">  </w:t>
      </w:r>
      <w:r w:rsidRPr="00806ADC">
        <w:rPr>
          <w:rFonts w:ascii="Times New Roman" w:eastAsia="Times New Roman" w:hAnsi="Times New Roman" w:cs="Times New Roman"/>
          <w:b/>
          <w:sz w:val="32"/>
        </w:rPr>
        <w:tab/>
      </w:r>
    </w:p>
    <w:tbl>
      <w:tblPr>
        <w:tblStyle w:val="TableGrid0"/>
        <w:tblW w:w="93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74"/>
        <w:gridCol w:w="5710"/>
      </w:tblGrid>
      <w:tr w:rsidR="00806ADC" w:rsidRPr="00806ADC" w14:paraId="331DB75D" w14:textId="77777777" w:rsidTr="00BA3CE6">
        <w:trPr>
          <w:trHeight w:val="408"/>
        </w:trPr>
        <w:tc>
          <w:tcPr>
            <w:tcW w:w="4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E2F3" w:themeFill="accent5" w:themeFillTint="33"/>
            <w:vAlign w:val="center"/>
          </w:tcPr>
          <w:p w14:paraId="4E1D892D" w14:textId="77777777" w:rsidR="00853B2A" w:rsidRPr="00806ADC" w:rsidRDefault="00C02873" w:rsidP="00C02873">
            <w:pPr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6ADC">
              <w:rPr>
                <w:rFonts w:ascii="Times New Roman" w:eastAsia="Calibri" w:hAnsi="Times New Roman" w:cs="Times New Roman"/>
                <w:sz w:val="24"/>
                <w:szCs w:val="24"/>
              </w:rPr>
              <w:t>VENUE OF THE MEETING</w:t>
            </w:r>
          </w:p>
        </w:tc>
        <w:tc>
          <w:tcPr>
            <w:tcW w:w="51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E2F3" w:themeFill="accent5" w:themeFillTint="33"/>
            <w:vAlign w:val="center"/>
          </w:tcPr>
          <w:p w14:paraId="5E2456AB" w14:textId="77777777" w:rsidR="00853B2A" w:rsidRPr="00806ADC" w:rsidRDefault="00853B2A" w:rsidP="007A43FD">
            <w:pPr>
              <w:jc w:val="center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6A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DATE</w:t>
            </w:r>
          </w:p>
        </w:tc>
      </w:tr>
      <w:tr w:rsidR="00806ADC" w:rsidRPr="00806ADC" w14:paraId="3EF9D47F" w14:textId="77777777" w:rsidTr="00BA3CE6">
        <w:trPr>
          <w:trHeight w:val="816"/>
        </w:trPr>
        <w:tc>
          <w:tcPr>
            <w:tcW w:w="4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3DBDB070" w14:textId="77777777" w:rsidR="00853B2A" w:rsidRPr="00806ADC" w:rsidRDefault="00DE4DE8" w:rsidP="00853B2A">
            <w:pPr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6AD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VICTOR BABES UNIVERSITY OF MEDICINE AND PHARMACY, TIMISOARA ROMANIA</w:t>
            </w:r>
          </w:p>
          <w:p w14:paraId="4DFA5187" w14:textId="6CCE5C76" w:rsidR="00806ADC" w:rsidRPr="00806ADC" w:rsidRDefault="00806ADC" w:rsidP="00853B2A">
            <w:pPr>
              <w:outlineLvl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ADC">
              <w:rPr>
                <w:rFonts w:ascii="Times New Roman" w:eastAsia="Calibri" w:hAnsi="Times New Roman" w:cs="Times New Roman"/>
                <w:sz w:val="24"/>
                <w:szCs w:val="24"/>
              </w:rPr>
              <w:t>2 EFTIMIE MURGU SQ., TIMISOARA, ROMANIA</w:t>
            </w:r>
          </w:p>
          <w:p w14:paraId="1DE11236" w14:textId="77777777" w:rsidR="00806ADC" w:rsidRPr="00806ADC" w:rsidRDefault="00806ADC" w:rsidP="00853B2A">
            <w:pPr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</w:p>
          <w:p w14:paraId="735D70A1" w14:textId="59FF0935" w:rsidR="00DE4DE8" w:rsidRPr="006526A7" w:rsidRDefault="00B845F6" w:rsidP="006526A7">
            <w:pPr>
              <w:shd w:val="clear" w:color="auto" w:fill="DEEAF6" w:themeFill="accent1" w:themeFillTint="33"/>
              <w:outlineLvl w:val="0"/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  <w:u w:val="single"/>
              </w:rPr>
            </w:pPr>
            <w:r w:rsidRPr="006526A7"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  <w:u w:val="single"/>
              </w:rPr>
              <w:t>SENATE</w:t>
            </w:r>
            <w:r w:rsidR="00D213A8" w:rsidRPr="006526A7">
              <w:rPr>
                <w:rFonts w:ascii="Times New Roman" w:hAnsi="Times New Roman" w:cs="Times New Roman"/>
                <w:b/>
                <w:i/>
                <w:iCs/>
                <w:color w:val="FF0000"/>
                <w:sz w:val="24"/>
                <w:szCs w:val="24"/>
                <w:u w:val="single"/>
              </w:rPr>
              <w:t xml:space="preserve"> HALL</w:t>
            </w:r>
          </w:p>
          <w:p w14:paraId="05514BE7" w14:textId="43BE1573" w:rsidR="00DE4DE8" w:rsidRPr="00806ADC" w:rsidRDefault="00DE4DE8" w:rsidP="00853B2A">
            <w:pPr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val="nl-BE"/>
              </w:rPr>
            </w:pPr>
          </w:p>
        </w:tc>
        <w:tc>
          <w:tcPr>
            <w:tcW w:w="51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554BD95" w14:textId="12DBFAFA" w:rsidR="006F7327" w:rsidRPr="00806ADC" w:rsidRDefault="006D7A3B" w:rsidP="00DE4DE8">
            <w:pPr>
              <w:ind w:left="3"/>
              <w:outlineLvl w:val="0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806ADC">
              <w:rPr>
                <w:rFonts w:ascii="Times New Roman" w:eastAsia="Calibri" w:hAnsi="Times New Roman" w:cs="Times New Roman"/>
                <w:sz w:val="24"/>
                <w:szCs w:val="24"/>
                <w:lang w:val="nl-BE"/>
              </w:rPr>
              <w:t xml:space="preserve"> </w:t>
            </w:r>
            <w:r w:rsidR="00DE4DE8" w:rsidRPr="00806ADC">
              <w:rPr>
                <w:rFonts w:ascii="Times New Roman" w:eastAsia="Calibri" w:hAnsi="Times New Roman" w:cs="Times New Roman"/>
                <w:sz w:val="24"/>
                <w:szCs w:val="24"/>
              </w:rPr>
              <w:t>17 - 20 OCT 2023</w:t>
            </w:r>
          </w:p>
        </w:tc>
      </w:tr>
      <w:tr w:rsidR="00806ADC" w:rsidRPr="00806ADC" w14:paraId="2291D7C1" w14:textId="77777777" w:rsidTr="00BA3CE6">
        <w:trPr>
          <w:trHeight w:val="477"/>
        </w:trPr>
        <w:tc>
          <w:tcPr>
            <w:tcW w:w="4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E2F3" w:themeFill="accent5" w:themeFillTint="33"/>
            <w:vAlign w:val="center"/>
          </w:tcPr>
          <w:p w14:paraId="1159DE09" w14:textId="77777777" w:rsidR="006D7A3B" w:rsidRPr="00806ADC" w:rsidRDefault="006D7A3B" w:rsidP="006D7A3B">
            <w:pPr>
              <w:spacing w:after="44" w:line="248" w:lineRule="auto"/>
              <w:ind w:right="116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ADC">
              <w:rPr>
                <w:rFonts w:ascii="Times New Roman" w:eastAsia="Calibri" w:hAnsi="Times New Roman" w:cs="Times New Roman"/>
                <w:sz w:val="24"/>
                <w:szCs w:val="24"/>
              </w:rPr>
              <w:t>HOST PARTNER</w:t>
            </w:r>
          </w:p>
        </w:tc>
        <w:tc>
          <w:tcPr>
            <w:tcW w:w="51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D9E2F3" w:themeFill="accent5" w:themeFillTint="33"/>
            <w:vAlign w:val="center"/>
          </w:tcPr>
          <w:p w14:paraId="3FA7C733" w14:textId="77777777" w:rsidR="006D7A3B" w:rsidRPr="00806ADC" w:rsidRDefault="00C02873" w:rsidP="006D7A3B">
            <w:pPr>
              <w:spacing w:line="248" w:lineRule="auto"/>
              <w:ind w:right="-15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ADC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MINUTES PREPARED BY</w:t>
            </w:r>
          </w:p>
        </w:tc>
      </w:tr>
      <w:tr w:rsidR="00806ADC" w:rsidRPr="00806ADC" w14:paraId="420DC15E" w14:textId="77777777" w:rsidTr="00BA3CE6">
        <w:trPr>
          <w:trHeight w:val="573"/>
        </w:trPr>
        <w:tc>
          <w:tcPr>
            <w:tcW w:w="4248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598507CF" w14:textId="0D50DD4F" w:rsidR="00DE4DE8" w:rsidRPr="00806ADC" w:rsidRDefault="00DE4DE8" w:rsidP="00DE4DE8">
            <w:pPr>
              <w:outlineLvl w:val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06AD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VICTOR BABES UNIVERSITY OF MEDICINE AND PHARMACY, TIMISOARA</w:t>
            </w:r>
            <w:r w:rsidR="00806ADC" w:rsidRPr="00806AD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806AD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ROMANIA</w:t>
            </w:r>
          </w:p>
          <w:p w14:paraId="500ED3FD" w14:textId="5F8986E2" w:rsidR="006D7A3B" w:rsidRPr="00806ADC" w:rsidRDefault="006D7A3B" w:rsidP="006D7A3B">
            <w:pPr>
              <w:spacing w:after="44" w:line="248" w:lineRule="auto"/>
              <w:ind w:right="116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36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FFFFF" w:themeFill="background1"/>
            <w:vAlign w:val="center"/>
          </w:tcPr>
          <w:p w14:paraId="1EBD5340" w14:textId="0C6A3ED0" w:rsidR="006F7327" w:rsidRPr="00806ADC" w:rsidRDefault="00806ADC" w:rsidP="00963BA3">
            <w:pPr>
              <w:tabs>
                <w:tab w:val="left" w:pos="3890"/>
              </w:tabs>
              <w:spacing w:after="44" w:line="248" w:lineRule="auto"/>
              <w:ind w:left="3586" w:right="1161" w:hanging="28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A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Prof. Dr </w:t>
            </w:r>
            <w:r w:rsidR="00DE4DE8" w:rsidRPr="00806ADC">
              <w:rPr>
                <w:rFonts w:ascii="Times New Roman" w:eastAsia="Calibri" w:hAnsi="Times New Roman" w:cs="Times New Roman"/>
                <w:sz w:val="24"/>
                <w:szCs w:val="24"/>
              </w:rPr>
              <w:t>Claudia Borza</w:t>
            </w:r>
          </w:p>
          <w:p w14:paraId="63E778AF" w14:textId="35A8234B" w:rsidR="00DE4DE8" w:rsidRPr="00806ADC" w:rsidRDefault="00806ADC" w:rsidP="00963BA3">
            <w:pPr>
              <w:tabs>
                <w:tab w:val="left" w:pos="3890"/>
              </w:tabs>
              <w:spacing w:after="44" w:line="248" w:lineRule="auto"/>
              <w:ind w:left="3586" w:right="1161" w:hanging="288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06AD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Assoc. Prof. Dr. </w:t>
            </w:r>
            <w:r w:rsidR="00DE4DE8" w:rsidRPr="00806ADC">
              <w:rPr>
                <w:rFonts w:ascii="Times New Roman" w:eastAsia="Calibri" w:hAnsi="Times New Roman" w:cs="Times New Roman"/>
                <w:sz w:val="24"/>
                <w:szCs w:val="24"/>
              </w:rPr>
              <w:t>Adrian Sturza</w:t>
            </w:r>
          </w:p>
        </w:tc>
      </w:tr>
    </w:tbl>
    <w:p w14:paraId="24C00D4A" w14:textId="77777777" w:rsidR="00853B2A" w:rsidRDefault="00853B2A">
      <w:pPr>
        <w:spacing w:after="44" w:line="248" w:lineRule="auto"/>
        <w:ind w:left="10" w:right="-15"/>
        <w:rPr>
          <w:rFonts w:ascii="Times New Roman" w:hAnsi="Times New Roman" w:cs="Times New Roman"/>
          <w:b/>
          <w:sz w:val="32"/>
        </w:rPr>
      </w:pPr>
    </w:p>
    <w:p w14:paraId="36A92C25" w14:textId="77777777" w:rsidR="00BA3CE6" w:rsidRDefault="00BA3CE6">
      <w:pPr>
        <w:spacing w:after="44" w:line="248" w:lineRule="auto"/>
        <w:ind w:left="10" w:right="-15"/>
        <w:rPr>
          <w:rFonts w:ascii="Times New Roman" w:hAnsi="Times New Roman" w:cs="Times New Roman"/>
          <w:b/>
          <w:sz w:val="32"/>
        </w:rPr>
      </w:pPr>
    </w:p>
    <w:p w14:paraId="4C95E10C" w14:textId="77777777" w:rsidR="00BA3CE6" w:rsidRDefault="00BA3CE6">
      <w:pPr>
        <w:spacing w:after="44" w:line="248" w:lineRule="auto"/>
        <w:ind w:left="10" w:right="-15"/>
        <w:rPr>
          <w:rFonts w:ascii="Times New Roman" w:hAnsi="Times New Roman" w:cs="Times New Roman"/>
          <w:b/>
          <w:sz w:val="32"/>
        </w:rPr>
      </w:pPr>
    </w:p>
    <w:p w14:paraId="461CF2F2" w14:textId="77777777" w:rsidR="00BA3CE6" w:rsidRDefault="00BA3CE6">
      <w:pPr>
        <w:spacing w:after="44" w:line="248" w:lineRule="auto"/>
        <w:ind w:left="10" w:right="-15"/>
        <w:rPr>
          <w:rFonts w:ascii="Times New Roman" w:hAnsi="Times New Roman" w:cs="Times New Roman"/>
          <w:b/>
          <w:sz w:val="32"/>
        </w:rPr>
      </w:pPr>
    </w:p>
    <w:p w14:paraId="40BE9CC2" w14:textId="77777777" w:rsidR="00BA3CE6" w:rsidRPr="00806ADC" w:rsidRDefault="00BA3CE6">
      <w:pPr>
        <w:spacing w:after="44" w:line="248" w:lineRule="auto"/>
        <w:ind w:left="10" w:right="-15"/>
        <w:rPr>
          <w:rFonts w:ascii="Times New Roman" w:hAnsi="Times New Roman" w:cs="Times New Roman"/>
          <w:b/>
          <w:sz w:val="32"/>
        </w:rPr>
      </w:pPr>
    </w:p>
    <w:p w14:paraId="35CB656E" w14:textId="77777777" w:rsidR="00280123" w:rsidRPr="00806ADC" w:rsidRDefault="007A43FD">
      <w:pPr>
        <w:spacing w:after="251" w:line="240" w:lineRule="auto"/>
        <w:ind w:left="10" w:right="-15"/>
        <w:jc w:val="center"/>
        <w:rPr>
          <w:rFonts w:ascii="Times New Roman" w:hAnsi="Times New Roman" w:cs="Times New Roman"/>
          <w:color w:val="2E74B5" w:themeColor="accent1" w:themeShade="BF"/>
        </w:rPr>
      </w:pPr>
      <w:r w:rsidRPr="00806ADC">
        <w:rPr>
          <w:rFonts w:ascii="Times New Roman" w:eastAsia="Times New Roman" w:hAnsi="Times New Roman" w:cs="Times New Roman"/>
          <w:b/>
          <w:color w:val="2E74B5" w:themeColor="accent1" w:themeShade="BF"/>
          <w:sz w:val="32"/>
        </w:rPr>
        <w:t xml:space="preserve">Table of Contents </w:t>
      </w:r>
    </w:p>
    <w:p w14:paraId="0D873CBF" w14:textId="77777777" w:rsidR="00280123" w:rsidRPr="00806ADC" w:rsidRDefault="007A43FD" w:rsidP="00F70421">
      <w:pPr>
        <w:pStyle w:val="ListParagraph"/>
        <w:numPr>
          <w:ilvl w:val="0"/>
          <w:numId w:val="21"/>
        </w:numPr>
        <w:spacing w:after="2" w:line="246" w:lineRule="auto"/>
        <w:ind w:right="-15"/>
        <w:rPr>
          <w:rFonts w:ascii="Times New Roman" w:hAnsi="Times New Roman" w:cs="Times New Roman"/>
          <w:color w:val="2E74B5" w:themeColor="accent1" w:themeShade="BF"/>
        </w:rPr>
      </w:pPr>
      <w:r w:rsidRPr="00806ADC">
        <w:rPr>
          <w:rFonts w:ascii="Times New Roman" w:eastAsia="Times New Roman" w:hAnsi="Times New Roman" w:cs="Times New Roman"/>
          <w:b/>
          <w:color w:val="2E74B5" w:themeColor="accent1" w:themeShade="BF"/>
        </w:rPr>
        <w:t xml:space="preserve">Agenda of Kick-off Meeting </w:t>
      </w:r>
    </w:p>
    <w:p w14:paraId="18322DC7" w14:textId="77777777" w:rsidR="00280123" w:rsidRPr="00806ADC" w:rsidRDefault="007A43FD" w:rsidP="00F70421">
      <w:pPr>
        <w:pStyle w:val="ListParagraph"/>
        <w:numPr>
          <w:ilvl w:val="0"/>
          <w:numId w:val="21"/>
        </w:numPr>
        <w:spacing w:after="2" w:line="246" w:lineRule="auto"/>
        <w:ind w:right="-15"/>
        <w:rPr>
          <w:rFonts w:ascii="Times New Roman" w:hAnsi="Times New Roman" w:cs="Times New Roman"/>
          <w:color w:val="2E74B5" w:themeColor="accent1" w:themeShade="BF"/>
        </w:rPr>
      </w:pPr>
      <w:r w:rsidRPr="00806ADC">
        <w:rPr>
          <w:rFonts w:ascii="Times New Roman" w:eastAsia="Times New Roman" w:hAnsi="Times New Roman" w:cs="Times New Roman"/>
          <w:b/>
          <w:color w:val="2E74B5" w:themeColor="accent1" w:themeShade="BF"/>
        </w:rPr>
        <w:t xml:space="preserve">Meeting Objectives </w:t>
      </w:r>
    </w:p>
    <w:p w14:paraId="24ADB877" w14:textId="2D08B1F3" w:rsidR="00D60257" w:rsidRPr="00D60257" w:rsidRDefault="007A43FD" w:rsidP="00D60257">
      <w:pPr>
        <w:pStyle w:val="ListParagraph"/>
        <w:numPr>
          <w:ilvl w:val="0"/>
          <w:numId w:val="21"/>
        </w:numPr>
        <w:spacing w:after="2" w:line="246" w:lineRule="auto"/>
        <w:ind w:right="-15"/>
        <w:rPr>
          <w:rFonts w:ascii="Times New Roman" w:hAnsi="Times New Roman" w:cs="Times New Roman"/>
          <w:color w:val="2E74B5" w:themeColor="accent1" w:themeShade="BF"/>
        </w:rPr>
      </w:pPr>
      <w:r w:rsidRPr="00806ADC">
        <w:rPr>
          <w:rFonts w:ascii="Times New Roman" w:eastAsia="Times New Roman" w:hAnsi="Times New Roman" w:cs="Times New Roman"/>
          <w:b/>
          <w:color w:val="2E74B5" w:themeColor="accent1" w:themeShade="BF"/>
        </w:rPr>
        <w:t xml:space="preserve">Meeting Notes  </w:t>
      </w:r>
    </w:p>
    <w:p w14:paraId="54ED38AD" w14:textId="77777777" w:rsidR="00D60257" w:rsidRPr="00D60257" w:rsidRDefault="00853B2A" w:rsidP="00D60257">
      <w:pPr>
        <w:pStyle w:val="ListParagraph"/>
        <w:numPr>
          <w:ilvl w:val="0"/>
          <w:numId w:val="21"/>
        </w:numPr>
        <w:spacing w:after="2" w:line="246" w:lineRule="auto"/>
        <w:ind w:right="-15"/>
        <w:rPr>
          <w:rFonts w:ascii="Times New Roman" w:hAnsi="Times New Roman" w:cs="Times New Roman"/>
          <w:color w:val="2E74B5" w:themeColor="accent1" w:themeShade="BF"/>
        </w:rPr>
      </w:pPr>
      <w:r w:rsidRPr="00D60257">
        <w:rPr>
          <w:rFonts w:ascii="Times New Roman" w:hAnsi="Times New Roman" w:cs="Times New Roman"/>
          <w:b/>
          <w:color w:val="2E74B5" w:themeColor="accent1" w:themeShade="BF"/>
        </w:rPr>
        <w:t>Annex I Attendance list</w:t>
      </w:r>
      <w:r w:rsidR="007A43FD" w:rsidRPr="00D60257">
        <w:rPr>
          <w:rFonts w:ascii="Times New Roman" w:eastAsia="Times New Roman" w:hAnsi="Times New Roman" w:cs="Times New Roman"/>
          <w:b/>
          <w:color w:val="2E74B5" w:themeColor="accent1" w:themeShade="BF"/>
        </w:rPr>
        <w:t xml:space="preserve"> </w:t>
      </w:r>
    </w:p>
    <w:p w14:paraId="7A42543B" w14:textId="10F6537A" w:rsidR="00280123" w:rsidRPr="00D60257" w:rsidRDefault="00853B2A" w:rsidP="00D60257">
      <w:pPr>
        <w:pStyle w:val="ListParagraph"/>
        <w:numPr>
          <w:ilvl w:val="0"/>
          <w:numId w:val="21"/>
        </w:numPr>
        <w:spacing w:after="2" w:line="246" w:lineRule="auto"/>
        <w:ind w:right="-15"/>
        <w:rPr>
          <w:rFonts w:ascii="Times New Roman" w:hAnsi="Times New Roman" w:cs="Times New Roman"/>
          <w:color w:val="2E74B5" w:themeColor="accent1" w:themeShade="BF"/>
        </w:rPr>
      </w:pPr>
      <w:r w:rsidRPr="00D60257">
        <w:rPr>
          <w:rFonts w:ascii="Times New Roman" w:hAnsi="Times New Roman" w:cs="Times New Roman"/>
          <w:b/>
          <w:color w:val="2E74B5" w:themeColor="accent1" w:themeShade="BF"/>
        </w:rPr>
        <w:t xml:space="preserve">Annex II  </w:t>
      </w:r>
      <w:r w:rsidR="007A43FD" w:rsidRPr="00D60257">
        <w:rPr>
          <w:rFonts w:ascii="Times New Roman" w:eastAsia="Times New Roman" w:hAnsi="Times New Roman" w:cs="Times New Roman"/>
          <w:b/>
          <w:color w:val="2E74B5" w:themeColor="accent1" w:themeShade="BF"/>
        </w:rPr>
        <w:t xml:space="preserve">Photos </w:t>
      </w:r>
    </w:p>
    <w:p w14:paraId="2588AA36" w14:textId="51100E8B" w:rsidR="00276093" w:rsidRPr="00806ADC" w:rsidRDefault="00276093" w:rsidP="00CD1152">
      <w:pPr>
        <w:spacing w:after="241" w:line="246" w:lineRule="auto"/>
        <w:ind w:right="-15"/>
        <w:rPr>
          <w:rFonts w:ascii="Times New Roman" w:hAnsi="Times New Roman" w:cs="Times New Roman"/>
          <w:color w:val="2E74B5" w:themeColor="accent1" w:themeShade="BF"/>
        </w:rPr>
      </w:pPr>
    </w:p>
    <w:p w14:paraId="3FA8D430" w14:textId="77777777" w:rsidR="00280123" w:rsidRDefault="00280123">
      <w:pPr>
        <w:spacing w:after="0" w:line="240" w:lineRule="auto"/>
        <w:rPr>
          <w:rFonts w:ascii="Times New Roman" w:hAnsi="Times New Roman" w:cs="Times New Roman"/>
        </w:rPr>
      </w:pPr>
    </w:p>
    <w:p w14:paraId="4A869056" w14:textId="77777777" w:rsidR="00D60257" w:rsidRDefault="00D60257">
      <w:pPr>
        <w:spacing w:after="0" w:line="240" w:lineRule="auto"/>
        <w:rPr>
          <w:rFonts w:ascii="Times New Roman" w:hAnsi="Times New Roman" w:cs="Times New Roman"/>
        </w:rPr>
      </w:pPr>
    </w:p>
    <w:p w14:paraId="13547A73" w14:textId="77777777" w:rsidR="00D60257" w:rsidRPr="00806ADC" w:rsidRDefault="00D60257">
      <w:pPr>
        <w:spacing w:after="0" w:line="240" w:lineRule="auto"/>
        <w:rPr>
          <w:rFonts w:ascii="Times New Roman" w:hAnsi="Times New Roman" w:cs="Times New Roman"/>
        </w:rPr>
      </w:pPr>
    </w:p>
    <w:p w14:paraId="0FEB7305" w14:textId="48E489E3" w:rsidR="0082215A" w:rsidRDefault="0082215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0D8333A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ADFD2A1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BEE2AE1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CB75066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F2FDDE1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899653A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C303178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5C1AE334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D2EBE85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A18FD1C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C70FA1E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E638EFC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5B3AEC40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FDDD619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0B84207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1D83E282" w14:textId="77777777" w:rsidR="002F1907" w:rsidRDefault="002F1907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1724DC1A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123755D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F3D7C36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1CDF485A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13D20EC7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15E1210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513A431E" w14:textId="77777777" w:rsidR="00D60257" w:rsidRDefault="00D60257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4DE372FE" w14:textId="77777777" w:rsidR="00D60257" w:rsidRDefault="00D60257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2AE85B45" w14:textId="77777777" w:rsidR="00D60257" w:rsidRDefault="00D60257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36BE3B1" w14:textId="77777777" w:rsidR="00D60257" w:rsidRDefault="00D60257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7D9FBA4C" w14:textId="77777777" w:rsidR="00D60257" w:rsidRDefault="00D60257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888CDD3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4AEFBF0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09125CCC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544D220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5D7D6C65" w14:textId="77777777" w:rsidR="00931A7E" w:rsidRDefault="00931A7E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3F422419" w14:textId="3B93A9B4" w:rsidR="0082215A" w:rsidRPr="00806ADC" w:rsidRDefault="0082215A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p w14:paraId="676FA161" w14:textId="77777777" w:rsidR="0082215A" w:rsidRPr="00806ADC" w:rsidRDefault="0082215A">
      <w:pPr>
        <w:spacing w:after="0" w:line="240" w:lineRule="auto"/>
        <w:rPr>
          <w:rFonts w:ascii="Times New Roman" w:hAnsi="Times New Roman" w:cs="Times New Roman"/>
        </w:rPr>
      </w:pPr>
    </w:p>
    <w:p w14:paraId="772B5727" w14:textId="77777777" w:rsidR="00D879BD" w:rsidRPr="00BA39C1" w:rsidRDefault="00D879BD" w:rsidP="00BA39C1">
      <w:pPr>
        <w:keepNext/>
        <w:keepLines/>
        <w:spacing w:before="480" w:after="240" w:line="240" w:lineRule="auto"/>
        <w:ind w:left="284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u w:val="single"/>
          <w:lang w:val="en-US" w:eastAsia="en-US"/>
        </w:rPr>
      </w:pPr>
      <w:r w:rsidRPr="00BA39C1">
        <w:rPr>
          <w:rFonts w:ascii="Times New Roman" w:eastAsia="Times New Roman" w:hAnsi="Times New Roman" w:cs="Times New Roman"/>
          <w:b/>
          <w:bCs/>
          <w:sz w:val="40"/>
          <w:szCs w:val="40"/>
          <w:u w:val="single"/>
          <w:lang w:val="en-US" w:eastAsia="en-US"/>
        </w:rPr>
        <w:t>AGENDA</w:t>
      </w:r>
    </w:p>
    <w:p w14:paraId="54BB5B78" w14:textId="1EFB1B76" w:rsidR="00D879BD" w:rsidRPr="00806ADC" w:rsidRDefault="00DE4DE8" w:rsidP="0029736A">
      <w:pPr>
        <w:keepNext/>
        <w:keepLines/>
        <w:shd w:val="clear" w:color="auto" w:fill="E2EFD9"/>
        <w:spacing w:before="480" w:after="240" w:line="240" w:lineRule="auto"/>
        <w:ind w:left="284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/>
        </w:rPr>
      </w:pPr>
      <w:r w:rsidRPr="00806AD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/>
        </w:rPr>
        <w:t>THUSDAY</w:t>
      </w:r>
      <w:r w:rsidR="00D879BD" w:rsidRPr="00806AD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/>
        </w:rPr>
        <w:t xml:space="preserve">  </w:t>
      </w:r>
      <w:r w:rsidRPr="00806AD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/>
        </w:rPr>
        <w:t>1</w:t>
      </w:r>
      <w:r w:rsidR="00D879BD" w:rsidRPr="00806AD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/>
        </w:rPr>
        <w:t xml:space="preserve">7 </w:t>
      </w:r>
      <w:r w:rsidRPr="00806AD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/>
        </w:rPr>
        <w:t>OCT</w:t>
      </w:r>
      <w:r w:rsidR="00D879BD" w:rsidRPr="00806ADC"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en-US"/>
        </w:rPr>
        <w:t xml:space="preserve"> 2023</w:t>
      </w:r>
    </w:p>
    <w:tbl>
      <w:tblPr>
        <w:tblpPr w:leftFromText="180" w:rightFromText="180" w:vertAnchor="text" w:horzAnchor="margin" w:tblpXSpec="right" w:tblpY="138"/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7353"/>
      </w:tblGrid>
      <w:tr w:rsidR="00BA39C1" w:rsidRPr="00DD7DC5" w14:paraId="17A6C816" w14:textId="77777777" w:rsidTr="009F31BF"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5C1B5" w14:textId="3B9C83AC" w:rsidR="00BA39C1" w:rsidRPr="00DD7DC5" w:rsidRDefault="00BA39C1" w:rsidP="00D879BD">
            <w:pPr>
              <w:spacing w:before="240"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</w:pPr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12.00 – 20.00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1B0C1" w14:textId="3536B131" w:rsidR="00BA39C1" w:rsidRPr="00DD7DC5" w:rsidRDefault="00BA39C1" w:rsidP="00D879BD">
            <w:pPr>
              <w:spacing w:before="240" w:after="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</w:pPr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  <w:t xml:space="preserve">Arrival of participants </w:t>
            </w:r>
          </w:p>
        </w:tc>
      </w:tr>
    </w:tbl>
    <w:p w14:paraId="32B0DE71" w14:textId="77777777" w:rsidR="00D879BD" w:rsidRPr="00806ADC" w:rsidRDefault="00D879BD" w:rsidP="00D879BD">
      <w:pPr>
        <w:spacing w:before="240" w:after="0" w:line="240" w:lineRule="auto"/>
        <w:rPr>
          <w:rFonts w:ascii="Times New Roman" w:eastAsia="Arial" w:hAnsi="Times New Roman" w:cs="Times New Roman"/>
          <w:lang w:val="en-US" w:eastAsia="en-US"/>
        </w:rPr>
      </w:pPr>
    </w:p>
    <w:p w14:paraId="7E1A8260" w14:textId="15E4B871" w:rsidR="007F3F5A" w:rsidRPr="00806ADC" w:rsidRDefault="00DE4DE8" w:rsidP="0029736A">
      <w:pPr>
        <w:keepNext/>
        <w:keepLines/>
        <w:shd w:val="clear" w:color="auto" w:fill="E2EFD9"/>
        <w:spacing w:before="480" w:after="240" w:line="240" w:lineRule="auto"/>
        <w:ind w:left="284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</w:pPr>
      <w:r w:rsidRPr="00806ADC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WEDNESDAY</w:t>
      </w:r>
      <w:r w:rsidR="00D879BD" w:rsidRPr="00806ADC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 xml:space="preserve"> </w:t>
      </w:r>
      <w:r w:rsidRPr="00806ADC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18 OCT</w:t>
      </w:r>
      <w:r w:rsidR="00D879BD" w:rsidRPr="00806ADC">
        <w:rPr>
          <w:rFonts w:ascii="Times New Roman" w:eastAsia="Times New Roman" w:hAnsi="Times New Roman" w:cs="Times New Roman"/>
          <w:b/>
          <w:sz w:val="28"/>
          <w:szCs w:val="28"/>
          <w:lang w:val="en-GB" w:eastAsia="en-US"/>
        </w:rPr>
        <w:t xml:space="preserve"> 2023</w:t>
      </w:r>
      <w:r w:rsidR="0047416D" w:rsidRPr="00806ADC">
        <w:rPr>
          <w:rFonts w:ascii="Times New Roman" w:eastAsia="Times New Roman" w:hAnsi="Times New Roman" w:cs="Times New Roman"/>
          <w:b/>
          <w:sz w:val="28"/>
          <w:szCs w:val="28"/>
          <w:lang w:val="en-GB" w:eastAsia="en-US"/>
        </w:rPr>
        <w:t xml:space="preserve"> – </w:t>
      </w:r>
      <w:r w:rsidR="00B845F6">
        <w:rPr>
          <w:rFonts w:ascii="Times New Roman" w:eastAsia="Times New Roman" w:hAnsi="Times New Roman" w:cs="Times New Roman"/>
          <w:b/>
          <w:sz w:val="28"/>
          <w:szCs w:val="28"/>
          <w:lang w:val="en-GB" w:eastAsia="en-US"/>
        </w:rPr>
        <w:t xml:space="preserve">Senate </w:t>
      </w:r>
      <w:r w:rsidR="0047416D" w:rsidRPr="00806ADC">
        <w:rPr>
          <w:rFonts w:ascii="Times New Roman" w:eastAsia="Times New Roman" w:hAnsi="Times New Roman" w:cs="Times New Roman"/>
          <w:b/>
          <w:sz w:val="28"/>
          <w:szCs w:val="28"/>
          <w:lang w:val="en-GB" w:eastAsia="en-US"/>
        </w:rPr>
        <w:t>Hall</w:t>
      </w:r>
    </w:p>
    <w:tbl>
      <w:tblPr>
        <w:tblpPr w:leftFromText="180" w:rightFromText="180" w:vertAnchor="text" w:horzAnchor="margin" w:tblpY="2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2"/>
        <w:gridCol w:w="7418"/>
      </w:tblGrid>
      <w:tr w:rsidR="006D04D6" w:rsidRPr="00DD7DC5" w14:paraId="6038810F" w14:textId="77777777" w:rsidTr="00047218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F00A9" w14:textId="6E901543" w:rsidR="006D04D6" w:rsidRPr="00DD7DC5" w:rsidRDefault="006D04D6" w:rsidP="00D879BD">
            <w:pPr>
              <w:spacing w:after="160" w:line="256" w:lineRule="auto"/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</w:pPr>
            <w:bookmarkStart w:id="0" w:name="_Hlk99715909"/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10.00 – 10.30</w:t>
            </w: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28AEC" w14:textId="7BD17048" w:rsidR="006D04D6" w:rsidRPr="00DD7DC5" w:rsidRDefault="006D04D6" w:rsidP="00047218">
            <w:pPr>
              <w:spacing w:after="160" w:line="25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</w:pPr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Registration  of participants</w:t>
            </w:r>
          </w:p>
        </w:tc>
      </w:tr>
      <w:tr w:rsidR="002D4012" w:rsidRPr="00DD7DC5" w14:paraId="171506FB" w14:textId="77777777" w:rsidTr="00047218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028DAA" w14:textId="7071B02C" w:rsidR="002D4012" w:rsidRPr="00DD7DC5" w:rsidRDefault="002D4012" w:rsidP="00D879BD">
            <w:pPr>
              <w:spacing w:after="160" w:line="256" w:lineRule="auto"/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</w:pPr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10.30 – 10.45</w:t>
            </w: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C390B" w14:textId="1996F900" w:rsidR="002D4012" w:rsidRPr="00DD7DC5" w:rsidRDefault="002D4012" w:rsidP="00047218">
            <w:pPr>
              <w:spacing w:after="160" w:line="25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</w:pPr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Welcome address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 xml:space="preserve"> - </w:t>
            </w:r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 xml:space="preserve"> </w:t>
            </w:r>
            <w:r w:rsidRPr="00680C8E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nl-BE" w:eastAsia="en-US"/>
              </w:rPr>
              <w:t>Prof. Dr. Claudia Borza</w:t>
            </w:r>
          </w:p>
        </w:tc>
      </w:tr>
      <w:tr w:rsidR="002D4012" w:rsidRPr="00DD7DC5" w14:paraId="49F95051" w14:textId="77777777" w:rsidTr="00047218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C0A11" w14:textId="7ED171EB" w:rsidR="002D4012" w:rsidRPr="00DD7DC5" w:rsidRDefault="002D4012" w:rsidP="00D879BD">
            <w:pPr>
              <w:spacing w:after="160" w:line="256" w:lineRule="auto"/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</w:pPr>
            <w:bookmarkStart w:id="1" w:name="_Hlk101518566"/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10.45 – 11.</w:t>
            </w:r>
            <w:r w:rsidR="0098695C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15</w:t>
            </w: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0C243" w14:textId="3E39EE6C" w:rsidR="002D4012" w:rsidRPr="00DD7DC5" w:rsidRDefault="0098695C" w:rsidP="00047218">
            <w:pPr>
              <w:spacing w:after="160" w:line="25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</w:pPr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  <w:t>Presentation of participants and their universities</w:t>
            </w:r>
          </w:p>
        </w:tc>
      </w:tr>
      <w:tr w:rsidR="002D4012" w:rsidRPr="00DD7DC5" w14:paraId="37F09F6E" w14:textId="77777777" w:rsidTr="00047218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FF2C86" w14:textId="0E2955D1" w:rsidR="002D4012" w:rsidRPr="00DD7DC5" w:rsidRDefault="002D4012" w:rsidP="00D879BD">
            <w:pPr>
              <w:spacing w:after="160" w:line="256" w:lineRule="auto"/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</w:pPr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11.00 – 1</w:t>
            </w:r>
            <w:r w:rsidR="007F3F5A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1</w:t>
            </w:r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.</w:t>
            </w:r>
            <w:r w:rsidR="007F3F5A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3</w:t>
            </w:r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0</w:t>
            </w: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90C7B" w14:textId="5959B0B9" w:rsidR="0098695C" w:rsidRPr="00DD7DC5" w:rsidRDefault="0098695C" w:rsidP="00047218">
            <w:pPr>
              <w:spacing w:after="160" w:line="25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</w:pPr>
            <w:proofErr w:type="spellStart"/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  <w:t>Biosint</w:t>
            </w:r>
            <w:proofErr w:type="spellEnd"/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="003954BA"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  <w:t xml:space="preserve">Project - </w:t>
            </w:r>
            <w:r w:rsidR="00047218"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  <w:t xml:space="preserve">project overview,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  <w:t xml:space="preserve">main </w:t>
            </w:r>
            <w:proofErr w:type="gramStart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  <w:t>objectives</w:t>
            </w:r>
            <w:r w:rsidR="003954BA"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  <w:t>,  activity</w:t>
            </w:r>
            <w:proofErr w:type="gramEnd"/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  <w:t xml:space="preserve"> -</w:t>
            </w:r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047218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  <w:t>Assoc.</w:t>
            </w:r>
            <w:r w:rsidR="00047218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  <w:t xml:space="preserve"> </w:t>
            </w:r>
            <w:r w:rsidRPr="00047218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  <w:t>Prof. Dr. Adrian Sturza</w:t>
            </w:r>
          </w:p>
        </w:tc>
      </w:tr>
      <w:tr w:rsidR="007F3F5A" w:rsidRPr="00DD7DC5" w14:paraId="0080C607" w14:textId="77777777" w:rsidTr="00047218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E38CCED" w14:textId="07B49B2D" w:rsidR="007F3F5A" w:rsidRPr="00DD7DC5" w:rsidRDefault="007F3F5A" w:rsidP="00D879BD">
            <w:pPr>
              <w:spacing w:after="160" w:line="256" w:lineRule="auto"/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11.30-12.</w:t>
            </w:r>
            <w:r w:rsidR="00680C8E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0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0</w:t>
            </w: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41A5021" w14:textId="2213CAA1" w:rsidR="007F3F5A" w:rsidRPr="00DD7DC5" w:rsidRDefault="00680C8E" w:rsidP="00047218">
            <w:pPr>
              <w:spacing w:after="160" w:line="25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</w:pPr>
            <w:r w:rsidRPr="00DD7DC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ro-RO" w:eastAsia="en-US"/>
              </w:rPr>
              <w:t>Cofee break</w:t>
            </w:r>
          </w:p>
        </w:tc>
      </w:tr>
      <w:tr w:rsidR="002D4012" w:rsidRPr="00DD7DC5" w14:paraId="3C531110" w14:textId="77777777" w:rsidTr="00047218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B144E" w14:textId="5B08BE4A" w:rsidR="002D4012" w:rsidRPr="00680C8E" w:rsidRDefault="002D4012" w:rsidP="00D879BD">
            <w:pPr>
              <w:spacing w:after="160" w:line="256" w:lineRule="auto"/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</w:pPr>
            <w:r w:rsidRPr="00680C8E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12.</w:t>
            </w:r>
            <w:r w:rsidR="00680C8E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0</w:t>
            </w:r>
            <w:r w:rsidRPr="00680C8E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0 – 1</w:t>
            </w:r>
            <w:r w:rsidR="007F3F5A" w:rsidRPr="00680C8E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3</w:t>
            </w:r>
            <w:r w:rsidRPr="00680C8E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.</w:t>
            </w:r>
            <w:r w:rsidR="007F3F5A" w:rsidRPr="00680C8E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0</w:t>
            </w:r>
            <w:r w:rsidRPr="00680C8E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0</w:t>
            </w: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640CFC" w14:textId="1892B87C" w:rsidR="002D4012" w:rsidRPr="00680C8E" w:rsidRDefault="00680C8E" w:rsidP="00047218">
            <w:pPr>
              <w:spacing w:after="160" w:line="25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</w:pPr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  <w:t xml:space="preserve">Internationalization in </w:t>
            </w:r>
            <w:r w:rsidRPr="00DD7DC5">
              <w:rPr>
                <w:rFonts w:ascii="Times New Roman" w:eastAsia="Calibri" w:hAnsi="Times New Roman" w:cs="Times New Roman"/>
                <w:sz w:val="24"/>
                <w:szCs w:val="24"/>
              </w:rPr>
              <w:t>Victor Babes University Of Medicine And Pharmacy Timisoara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>
              <w:t xml:space="preserve"> </w:t>
            </w:r>
            <w:r w:rsidRPr="00680C8E">
              <w:rPr>
                <w:rFonts w:ascii="Times New Roman" w:eastAsia="Calibri" w:hAnsi="Times New Roman" w:cs="Times New Roman"/>
                <w:sz w:val="24"/>
                <w:szCs w:val="24"/>
              </w:rPr>
              <w:t>strategie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d</w:t>
            </w:r>
            <w:r w:rsidRPr="00680C8E">
              <w:rPr>
                <w:rFonts w:ascii="Times New Roman" w:eastAsia="Calibri" w:hAnsi="Times New Roman" w:cs="Times New Roman"/>
                <w:sz w:val="24"/>
                <w:szCs w:val="24"/>
              </w:rPr>
              <w:t>igital support system and protocol for international students and staff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47218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  <w:t>Agnes Balint</w:t>
            </w:r>
          </w:p>
        </w:tc>
      </w:tr>
      <w:tr w:rsidR="002D4012" w:rsidRPr="00DD7DC5" w14:paraId="1A1EE654" w14:textId="77777777" w:rsidTr="00047218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9C273D8" w14:textId="372B4EE5" w:rsidR="002D4012" w:rsidRPr="00680C8E" w:rsidRDefault="002D4012" w:rsidP="00D879BD">
            <w:pPr>
              <w:spacing w:after="160" w:line="256" w:lineRule="auto"/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nl-BE" w:eastAsia="en-US"/>
              </w:rPr>
            </w:pPr>
            <w:r w:rsidRPr="00680C8E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nl-BE" w:eastAsia="en-US"/>
              </w:rPr>
              <w:t>1</w:t>
            </w:r>
            <w:r w:rsidR="007F3F5A" w:rsidRPr="00680C8E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nl-BE" w:eastAsia="en-US"/>
              </w:rPr>
              <w:t>3</w:t>
            </w:r>
            <w:r w:rsidRPr="00680C8E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nl-BE" w:eastAsia="en-US"/>
              </w:rPr>
              <w:t>.</w:t>
            </w:r>
            <w:r w:rsidR="007F3F5A" w:rsidRPr="00680C8E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nl-BE" w:eastAsia="en-US"/>
              </w:rPr>
              <w:t>0</w:t>
            </w:r>
            <w:r w:rsidRPr="00680C8E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nl-BE" w:eastAsia="en-US"/>
              </w:rPr>
              <w:t xml:space="preserve">0 – </w:t>
            </w:r>
            <w:r w:rsidR="00680C8E" w:rsidRPr="00680C8E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nl-BE" w:eastAsia="en-US"/>
              </w:rPr>
              <w:t>15.00</w:t>
            </w: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7B3DC81" w14:textId="4A18857F" w:rsidR="002D4012" w:rsidRPr="00680C8E" w:rsidRDefault="00680C8E" w:rsidP="00047218">
            <w:pPr>
              <w:spacing w:after="160" w:line="256" w:lineRule="auto"/>
              <w:jc w:val="both"/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</w:pPr>
            <w:r w:rsidRPr="00680C8E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  <w:t>Lunch</w:t>
            </w:r>
          </w:p>
        </w:tc>
      </w:tr>
      <w:bookmarkEnd w:id="1"/>
      <w:tr w:rsidR="002D4012" w:rsidRPr="00DD7DC5" w14:paraId="175564D7" w14:textId="77777777" w:rsidTr="00047218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32E0C" w14:textId="15909566" w:rsidR="002D4012" w:rsidRPr="00DD7DC5" w:rsidRDefault="002D4012" w:rsidP="00D879BD">
            <w:pPr>
              <w:spacing w:after="160" w:line="256" w:lineRule="auto"/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</w:pPr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15.00 – 17.00</w:t>
            </w: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0A0CB" w14:textId="42C5A24E" w:rsidR="002D4012" w:rsidRPr="00680C8E" w:rsidRDefault="00632BF7" w:rsidP="00047218">
            <w:pPr>
              <w:spacing w:after="160" w:line="256" w:lineRule="auto"/>
              <w:jc w:val="both"/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</w:pPr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  <w:t>Visit of the university departments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="00680C8E"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  <w:t xml:space="preserve">– </w:t>
            </w:r>
            <w:r w:rsidR="00680C8E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  <w:t xml:space="preserve">exemplification of implemented courses suitable for internationalization, discussions </w:t>
            </w:r>
            <w:proofErr w:type="gramStart"/>
            <w:r w:rsidR="00680C8E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  <w:t xml:space="preserve">about </w:t>
            </w:r>
            <w:r w:rsidR="00680C8E">
              <w:t xml:space="preserve"> </w:t>
            </w:r>
            <w:r w:rsidR="00680C8E" w:rsidRPr="00680C8E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  <w:t>implementation</w:t>
            </w:r>
            <w:proofErr w:type="gramEnd"/>
            <w:r w:rsidR="00680C8E" w:rsidRPr="00680C8E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  <w:t xml:space="preserve"> new internationalized courses</w:t>
            </w:r>
          </w:p>
        </w:tc>
      </w:tr>
      <w:bookmarkEnd w:id="0"/>
    </w:tbl>
    <w:p w14:paraId="66AAC2DE" w14:textId="77777777" w:rsidR="00D879BD" w:rsidRPr="00806ADC" w:rsidRDefault="00D879BD" w:rsidP="00D879BD">
      <w:pPr>
        <w:spacing w:after="160" w:line="256" w:lineRule="auto"/>
        <w:rPr>
          <w:rFonts w:ascii="Times New Roman" w:eastAsia="Arial" w:hAnsi="Times New Roman" w:cs="Times New Roman"/>
          <w:lang w:val="en-GB" w:eastAsia="en-US"/>
        </w:rPr>
      </w:pPr>
    </w:p>
    <w:p w14:paraId="3A0F40AB" w14:textId="77777777" w:rsidR="00D879BD" w:rsidRDefault="00D879BD" w:rsidP="00D879BD">
      <w:pPr>
        <w:spacing w:after="160" w:line="256" w:lineRule="auto"/>
        <w:rPr>
          <w:rFonts w:ascii="Times New Roman" w:eastAsia="Times New Roman" w:hAnsi="Times New Roman" w:cs="Times New Roman"/>
          <w:lang w:val="en-US" w:eastAsia="en-US"/>
        </w:rPr>
      </w:pPr>
    </w:p>
    <w:p w14:paraId="50D2B9C8" w14:textId="77777777" w:rsidR="00B55C18" w:rsidRDefault="00B55C18" w:rsidP="00D879BD">
      <w:pPr>
        <w:spacing w:after="160" w:line="256" w:lineRule="auto"/>
        <w:rPr>
          <w:rFonts w:ascii="Times New Roman" w:eastAsia="Times New Roman" w:hAnsi="Times New Roman" w:cs="Times New Roman"/>
          <w:lang w:val="en-US" w:eastAsia="en-US"/>
        </w:rPr>
      </w:pPr>
    </w:p>
    <w:p w14:paraId="638F088F" w14:textId="77777777" w:rsidR="00B55C18" w:rsidRPr="00806ADC" w:rsidRDefault="00B55C18" w:rsidP="00D879BD">
      <w:pPr>
        <w:spacing w:after="160" w:line="256" w:lineRule="auto"/>
        <w:rPr>
          <w:rFonts w:ascii="Times New Roman" w:eastAsia="Times New Roman" w:hAnsi="Times New Roman" w:cs="Times New Roman"/>
          <w:lang w:val="en-US" w:eastAsia="en-US"/>
        </w:rPr>
      </w:pPr>
    </w:p>
    <w:p w14:paraId="1C011DDA" w14:textId="2783D1A2" w:rsidR="00DE4DE8" w:rsidRPr="00806ADC" w:rsidRDefault="00DE4DE8" w:rsidP="0029736A">
      <w:pPr>
        <w:keepNext/>
        <w:keepLines/>
        <w:shd w:val="clear" w:color="auto" w:fill="E2EFD9"/>
        <w:spacing w:before="480" w:after="24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</w:pPr>
      <w:r w:rsidRPr="00806ADC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lastRenderedPageBreak/>
        <w:t>THURSDAY 19 OCT 2023</w:t>
      </w:r>
    </w:p>
    <w:tbl>
      <w:tblPr>
        <w:tblpPr w:leftFromText="180" w:rightFromText="180" w:vertAnchor="text" w:horzAnchor="margin" w:tblpXSpec="right" w:tblpY="22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5"/>
        <w:gridCol w:w="7535"/>
      </w:tblGrid>
      <w:tr w:rsidR="002D4012" w:rsidRPr="00DD7DC5" w14:paraId="6588A6BE" w14:textId="77777777" w:rsidTr="0004721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AA42A" w14:textId="5B37FBB3" w:rsidR="002D4012" w:rsidRPr="00DD7DC5" w:rsidRDefault="002D4012" w:rsidP="00D26C0C">
            <w:pPr>
              <w:spacing w:after="160" w:line="256" w:lineRule="auto"/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</w:pPr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10.30 – 11.00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FDCC05" w14:textId="375A4134" w:rsidR="002D4012" w:rsidRPr="003954BA" w:rsidRDefault="00927459" w:rsidP="00047218">
            <w:pPr>
              <w:spacing w:after="160" w:line="256" w:lineRule="auto"/>
              <w:jc w:val="both"/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</w:pPr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  <w:t>Presentation of Doctoral School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  <w:t xml:space="preserve">– </w:t>
            </w:r>
            <w:r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  <w:t xml:space="preserve">exemplification of implemented courses suitable for </w:t>
            </w:r>
            <w:proofErr w:type="gramStart"/>
            <w:r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  <w:t>internationalization,  discussions</w:t>
            </w:r>
            <w:proofErr w:type="gramEnd"/>
            <w:r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  <w:t xml:space="preserve"> about </w:t>
            </w:r>
            <w:r>
              <w:t xml:space="preserve"> </w:t>
            </w:r>
            <w:r w:rsidRPr="00680C8E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  <w:t>implementation new internationalized courses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  <w:t xml:space="preserve">  - </w:t>
            </w:r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  <w:t xml:space="preserve"> </w:t>
            </w:r>
            <w:r w:rsidRPr="00047218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  <w:t xml:space="preserve">Prof. Dr. Cristina </w:t>
            </w:r>
            <w:proofErr w:type="spellStart"/>
            <w:r w:rsidRPr="00047218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  <w:t>Dehelean</w:t>
            </w:r>
            <w:proofErr w:type="spellEnd"/>
          </w:p>
        </w:tc>
      </w:tr>
      <w:tr w:rsidR="002D4012" w:rsidRPr="00DD7DC5" w14:paraId="27FFCA6D" w14:textId="77777777" w:rsidTr="0004721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1B970" w14:textId="445F356B" w:rsidR="002D4012" w:rsidRPr="00DD7DC5" w:rsidRDefault="002D4012" w:rsidP="00D26C0C">
            <w:pPr>
              <w:spacing w:after="160" w:line="256" w:lineRule="auto"/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</w:pPr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11.00 – 11.30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E9AF88" w14:textId="1C84385E" w:rsidR="002D4012" w:rsidRPr="00DD7DC5" w:rsidRDefault="00927459" w:rsidP="00047218">
            <w:pPr>
              <w:spacing w:after="160" w:line="25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The role of research cooperation in i</w:t>
            </w:r>
            <w:r w:rsidRPr="00A534D3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 xml:space="preserve">nternationalisation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 xml:space="preserve">of “Victor Babes” University of Medicine and Pharmacy, Timisoara – </w:t>
            </w:r>
            <w:r w:rsidRPr="00FB19CA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nl-BE" w:eastAsia="en-US"/>
              </w:rPr>
              <w:t>Assoc. Prof. Dr. Adrian Sturza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 xml:space="preserve">, </w:t>
            </w:r>
            <w:r w:rsidRPr="00047218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nl-BE" w:eastAsia="en-US"/>
              </w:rPr>
              <w:t>Prof. Dr. Danina Muntean</w:t>
            </w:r>
          </w:p>
        </w:tc>
      </w:tr>
      <w:tr w:rsidR="002D4012" w:rsidRPr="00DD7DC5" w14:paraId="2EAA2EDF" w14:textId="77777777" w:rsidTr="0004721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452C3A7" w14:textId="103264CB" w:rsidR="002D4012" w:rsidRPr="00DD7DC5" w:rsidRDefault="002D4012" w:rsidP="00D26C0C">
            <w:pPr>
              <w:spacing w:after="160" w:line="256" w:lineRule="auto"/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nl-BE" w:eastAsia="en-US"/>
              </w:rPr>
            </w:pPr>
            <w:r w:rsidRPr="00DD7DC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nl-BE" w:eastAsia="en-US"/>
              </w:rPr>
              <w:t>11.30 – 12.00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9C03B28" w14:textId="1F320C3E" w:rsidR="002D4012" w:rsidRPr="00DD7DC5" w:rsidRDefault="002D4012" w:rsidP="00047218">
            <w:pPr>
              <w:spacing w:after="160" w:line="256" w:lineRule="auto"/>
              <w:jc w:val="both"/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</w:pPr>
            <w:r w:rsidRPr="00DD7DC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nl-BE" w:eastAsia="en-US"/>
              </w:rPr>
              <w:t>Cofee break</w:t>
            </w:r>
          </w:p>
        </w:tc>
      </w:tr>
      <w:tr w:rsidR="002D4012" w:rsidRPr="00DD7DC5" w14:paraId="317C2150" w14:textId="77777777" w:rsidTr="0004721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57F28" w14:textId="00B80EBE" w:rsidR="002D4012" w:rsidRPr="00DD7DC5" w:rsidRDefault="002D4012" w:rsidP="00D26C0C">
            <w:pPr>
              <w:spacing w:after="160" w:line="256" w:lineRule="auto"/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</w:pPr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12.00 – 13.00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6807D" w14:textId="47466603" w:rsidR="002D4012" w:rsidRPr="00DD7DC5" w:rsidRDefault="002D4012" w:rsidP="00047218">
            <w:pPr>
              <w:spacing w:after="160" w:line="25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</w:pPr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  <w:t>Visit of the university departments</w:t>
            </w:r>
            <w:r w:rsidR="00680C8E">
              <w:rPr>
                <w:rFonts w:ascii="Times New Roman" w:eastAsia="Arial" w:hAnsi="Times New Roman" w:cs="Times New Roman"/>
                <w:sz w:val="24"/>
                <w:szCs w:val="24"/>
                <w:lang w:val="en-US" w:eastAsia="en-US"/>
              </w:rPr>
              <w:t xml:space="preserve"> – </w:t>
            </w:r>
            <w:r w:rsidR="00680C8E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  <w:t xml:space="preserve">exemplification of implemented courses suitable for internationalization; discussions about </w:t>
            </w:r>
            <w:r w:rsidR="00680C8E" w:rsidRPr="00680C8E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  <w:t>implementation new internationalized courses</w:t>
            </w:r>
          </w:p>
        </w:tc>
      </w:tr>
      <w:tr w:rsidR="002D4012" w:rsidRPr="00DD7DC5" w14:paraId="6BA5FFFE" w14:textId="77777777" w:rsidTr="0004721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7DF0A0BE" w14:textId="77777777" w:rsidR="002D4012" w:rsidRPr="00DD7DC5" w:rsidRDefault="002D4012" w:rsidP="00D26C0C">
            <w:pPr>
              <w:spacing w:after="160" w:line="256" w:lineRule="auto"/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nl-BE" w:eastAsia="en-US"/>
              </w:rPr>
            </w:pPr>
            <w:r w:rsidRPr="00DD7DC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nl-BE" w:eastAsia="en-US"/>
              </w:rPr>
              <w:t>13.00 – 15.00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0ABF6583" w14:textId="50085C2B" w:rsidR="002D4012" w:rsidRPr="00DD7DC5" w:rsidRDefault="002D4012" w:rsidP="00047218">
            <w:pPr>
              <w:spacing w:after="160" w:line="256" w:lineRule="auto"/>
              <w:jc w:val="both"/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nl-BE" w:eastAsia="en-US"/>
              </w:rPr>
            </w:pPr>
            <w:r w:rsidRPr="00DD7DC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nl-BE" w:eastAsia="en-US"/>
              </w:rPr>
              <w:t>Lunch</w:t>
            </w:r>
          </w:p>
        </w:tc>
      </w:tr>
      <w:tr w:rsidR="002D4012" w:rsidRPr="00DD7DC5" w14:paraId="074AF4D3" w14:textId="77777777" w:rsidTr="0004721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4D58C" w14:textId="6CDC5713" w:rsidR="002D4012" w:rsidRPr="00DD7DC5" w:rsidRDefault="002D4012" w:rsidP="00D26C0C">
            <w:pPr>
              <w:spacing w:after="160" w:line="256" w:lineRule="auto"/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</w:pPr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15.00 – 16.00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BDB5B" w14:textId="065B3B44" w:rsidR="002D4012" w:rsidRPr="00DD7DC5" w:rsidRDefault="002D4012" w:rsidP="00047218">
            <w:pPr>
              <w:spacing w:after="160" w:line="256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</w:pPr>
            <w:r w:rsidRPr="00DD7DC5">
              <w:rPr>
                <w:rFonts w:ascii="Times New Roman" w:eastAsia="Arial" w:hAnsi="Times New Roman" w:cs="Times New Roman"/>
                <w:sz w:val="24"/>
                <w:szCs w:val="24"/>
                <w:lang w:val="nl-BE" w:eastAsia="en-US"/>
              </w:rPr>
              <w:t>Meeting conclusions</w:t>
            </w:r>
          </w:p>
        </w:tc>
      </w:tr>
      <w:tr w:rsidR="002D4012" w:rsidRPr="00DD7DC5" w14:paraId="5BDC7AC3" w14:textId="77777777" w:rsidTr="0004721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AB652" w14:textId="16D92BCF" w:rsidR="002D4012" w:rsidRPr="00DD7DC5" w:rsidRDefault="002D4012" w:rsidP="00D26C0C">
            <w:pPr>
              <w:spacing w:after="160" w:line="256" w:lineRule="auto"/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nl-BE" w:eastAsia="en-US"/>
              </w:rPr>
            </w:pPr>
            <w:r w:rsidRPr="00DD7DC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nl-BE" w:eastAsia="en-US"/>
              </w:rPr>
              <w:t>16.00 – 18.00</w:t>
            </w:r>
          </w:p>
        </w:tc>
        <w:tc>
          <w:tcPr>
            <w:tcW w:w="7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33385" w14:textId="1CD43ADB" w:rsidR="002D4012" w:rsidRPr="00DD7DC5" w:rsidRDefault="002D4012" w:rsidP="00047218">
            <w:pPr>
              <w:spacing w:after="160" w:line="256" w:lineRule="auto"/>
              <w:jc w:val="both"/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</w:pPr>
            <w:r w:rsidRPr="00DD7DC5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  <w:t>Tour of Timisoara City Center</w:t>
            </w:r>
            <w:r w:rsidR="00AB4C49">
              <w:rPr>
                <w:rFonts w:ascii="Times New Roman" w:eastAsia="Arial" w:hAnsi="Times New Roman" w:cs="Times New Roman"/>
                <w:i/>
                <w:iCs/>
                <w:sz w:val="24"/>
                <w:szCs w:val="24"/>
                <w:lang w:val="en-US" w:eastAsia="en-US"/>
              </w:rPr>
              <w:t xml:space="preserve"> </w:t>
            </w:r>
          </w:p>
        </w:tc>
      </w:tr>
    </w:tbl>
    <w:p w14:paraId="3F279A48" w14:textId="77777777" w:rsidR="00DE4DE8" w:rsidRDefault="00DE4DE8" w:rsidP="00DE4DE8">
      <w:pPr>
        <w:spacing w:after="160" w:line="256" w:lineRule="auto"/>
        <w:rPr>
          <w:rFonts w:ascii="Times New Roman" w:hAnsi="Times New Roman" w:cs="Times New Roman"/>
          <w:lang w:val="en-GB"/>
        </w:rPr>
      </w:pPr>
    </w:p>
    <w:p w14:paraId="2D9A7B1E" w14:textId="77777777" w:rsidR="002D4012" w:rsidRDefault="002D4012" w:rsidP="00DE4DE8">
      <w:pPr>
        <w:spacing w:after="160" w:line="256" w:lineRule="auto"/>
        <w:rPr>
          <w:rFonts w:ascii="Times New Roman" w:hAnsi="Times New Roman" w:cs="Times New Roman"/>
          <w:lang w:val="en-GB"/>
        </w:rPr>
      </w:pPr>
    </w:p>
    <w:p w14:paraId="6B8F8264" w14:textId="3F536B4F" w:rsidR="00D879BD" w:rsidRPr="00806ADC" w:rsidRDefault="00D879BD" w:rsidP="0029736A">
      <w:pPr>
        <w:keepNext/>
        <w:keepLines/>
        <w:shd w:val="clear" w:color="auto" w:fill="E2EFD9"/>
        <w:spacing w:before="480" w:after="240" w:line="240" w:lineRule="auto"/>
        <w:ind w:left="284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</w:pPr>
      <w:r w:rsidRPr="00806ADC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 xml:space="preserve">FRIDAY </w:t>
      </w:r>
      <w:r w:rsidR="00DE4DE8" w:rsidRPr="00806ADC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20</w:t>
      </w:r>
      <w:r w:rsidRPr="00806ADC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 xml:space="preserve"> </w:t>
      </w:r>
      <w:r w:rsidR="00DE4DE8" w:rsidRPr="00806ADC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>OCT</w:t>
      </w:r>
      <w:r w:rsidRPr="00806ADC">
        <w:rPr>
          <w:rFonts w:ascii="Times New Roman" w:eastAsia="Times New Roman" w:hAnsi="Times New Roman" w:cs="Times New Roman"/>
          <w:b/>
          <w:sz w:val="28"/>
          <w:szCs w:val="28"/>
          <w:lang w:val="en-US" w:eastAsia="en-US"/>
        </w:rPr>
        <w:t xml:space="preserve"> 2023</w:t>
      </w:r>
    </w:p>
    <w:tbl>
      <w:tblPr>
        <w:tblpPr w:leftFromText="180" w:rightFromText="180" w:vertAnchor="text" w:horzAnchor="margin" w:tblpXSpec="right" w:tblpY="33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2"/>
        <w:gridCol w:w="7418"/>
      </w:tblGrid>
      <w:tr w:rsidR="00BA39C1" w:rsidRPr="00DD7DC5" w14:paraId="1E455A8E" w14:textId="77777777" w:rsidTr="00571319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B6DD40" w14:textId="48D7E44F" w:rsidR="00BA39C1" w:rsidRPr="00DD7DC5" w:rsidRDefault="00BA39C1" w:rsidP="00D879B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C5">
              <w:rPr>
                <w:rFonts w:ascii="Times New Roman" w:hAnsi="Times New Roman" w:cs="Times New Roman"/>
                <w:sz w:val="24"/>
                <w:szCs w:val="24"/>
              </w:rPr>
              <w:t>09.00 – 1</w:t>
            </w:r>
            <w:r w:rsidR="00751EE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7DC5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7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2D0EA" w14:textId="6078941C" w:rsidR="00BA39C1" w:rsidRPr="00DD7DC5" w:rsidRDefault="00BA39C1" w:rsidP="00D879BD">
            <w:pPr>
              <w:spacing w:after="16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7DC5">
              <w:rPr>
                <w:rFonts w:ascii="Times New Roman" w:hAnsi="Times New Roman" w:cs="Times New Roman"/>
                <w:sz w:val="24"/>
                <w:szCs w:val="24"/>
              </w:rPr>
              <w:t>Departure of participants</w:t>
            </w:r>
            <w:r w:rsidRPr="00DD7DC5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</w:p>
        </w:tc>
      </w:tr>
    </w:tbl>
    <w:p w14:paraId="4B23CF31" w14:textId="37D077F9" w:rsidR="00D879BD" w:rsidRPr="00806ADC" w:rsidRDefault="00D879BD" w:rsidP="005F3C6B">
      <w:pPr>
        <w:spacing w:after="2" w:line="246" w:lineRule="auto"/>
        <w:ind w:right="-15"/>
        <w:rPr>
          <w:rFonts w:ascii="Times New Roman" w:hAnsi="Times New Roman" w:cs="Times New Roman"/>
        </w:rPr>
      </w:pPr>
    </w:p>
    <w:p w14:paraId="539757E2" w14:textId="70135D6E" w:rsidR="00D879BD" w:rsidRPr="00806ADC" w:rsidRDefault="00D879BD" w:rsidP="005F3C6B">
      <w:pPr>
        <w:spacing w:after="2" w:line="246" w:lineRule="auto"/>
        <w:ind w:right="-15"/>
        <w:rPr>
          <w:rFonts w:ascii="Times New Roman" w:hAnsi="Times New Roman" w:cs="Times New Roman"/>
        </w:rPr>
      </w:pPr>
    </w:p>
    <w:p w14:paraId="31F4271E" w14:textId="77777777" w:rsidR="00D879BD" w:rsidRPr="00806ADC" w:rsidRDefault="00D879BD" w:rsidP="005F3C6B">
      <w:pPr>
        <w:spacing w:after="2" w:line="246" w:lineRule="auto"/>
        <w:ind w:right="-15"/>
        <w:rPr>
          <w:rFonts w:ascii="Times New Roman" w:hAnsi="Times New Roman" w:cs="Times New Roman"/>
        </w:rPr>
      </w:pPr>
    </w:p>
    <w:p w14:paraId="52274A96" w14:textId="77777777" w:rsidR="00395360" w:rsidRDefault="00395360" w:rsidP="00395360">
      <w:pPr>
        <w:pStyle w:val="ListParagraph"/>
        <w:spacing w:after="2" w:line="246" w:lineRule="auto"/>
        <w:ind w:left="1130" w:right="-15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14:paraId="7C3465A9" w14:textId="77777777" w:rsidR="00D60257" w:rsidRDefault="00D60257" w:rsidP="00395360">
      <w:pPr>
        <w:pStyle w:val="ListParagraph"/>
        <w:spacing w:after="2" w:line="246" w:lineRule="auto"/>
        <w:ind w:left="1130" w:right="-15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14:paraId="356146FD" w14:textId="77777777" w:rsidR="00D60257" w:rsidRDefault="00D60257" w:rsidP="00395360">
      <w:pPr>
        <w:pStyle w:val="ListParagraph"/>
        <w:spacing w:after="2" w:line="246" w:lineRule="auto"/>
        <w:ind w:left="1130" w:right="-15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14:paraId="2B074F56" w14:textId="77777777" w:rsidR="0029736A" w:rsidRDefault="0029736A" w:rsidP="00395360">
      <w:pPr>
        <w:pStyle w:val="ListParagraph"/>
        <w:spacing w:after="2" w:line="246" w:lineRule="auto"/>
        <w:ind w:left="1130" w:right="-15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14:paraId="62A1DD28" w14:textId="77777777" w:rsidR="0029736A" w:rsidRDefault="0029736A" w:rsidP="00395360">
      <w:pPr>
        <w:pStyle w:val="ListParagraph"/>
        <w:spacing w:after="2" w:line="246" w:lineRule="auto"/>
        <w:ind w:left="1130" w:right="-15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14:paraId="1214E1BF" w14:textId="77777777" w:rsidR="0029736A" w:rsidRDefault="0029736A" w:rsidP="00395360">
      <w:pPr>
        <w:pStyle w:val="ListParagraph"/>
        <w:spacing w:after="2" w:line="246" w:lineRule="auto"/>
        <w:ind w:left="1130" w:right="-15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14:paraId="17B8D922" w14:textId="77777777" w:rsidR="0029736A" w:rsidRDefault="0029736A" w:rsidP="00395360">
      <w:pPr>
        <w:pStyle w:val="ListParagraph"/>
        <w:spacing w:after="2" w:line="246" w:lineRule="auto"/>
        <w:ind w:left="1130" w:right="-15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14:paraId="131A0254" w14:textId="77777777" w:rsidR="0029736A" w:rsidRDefault="0029736A" w:rsidP="00395360">
      <w:pPr>
        <w:pStyle w:val="ListParagraph"/>
        <w:spacing w:after="2" w:line="246" w:lineRule="auto"/>
        <w:ind w:left="1130" w:right="-15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14:paraId="68E3CD7D" w14:textId="77777777" w:rsidR="0029736A" w:rsidRDefault="0029736A" w:rsidP="00395360">
      <w:pPr>
        <w:pStyle w:val="ListParagraph"/>
        <w:spacing w:after="2" w:line="246" w:lineRule="auto"/>
        <w:ind w:left="1130" w:right="-15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14:paraId="73A33045" w14:textId="77777777" w:rsidR="00D60257" w:rsidRDefault="00D60257" w:rsidP="00D60257">
      <w:pPr>
        <w:spacing w:after="2" w:line="246" w:lineRule="auto"/>
        <w:ind w:right="-15"/>
        <w:rPr>
          <w:rFonts w:ascii="Times New Roman" w:eastAsia="Times New Roman" w:hAnsi="Times New Roman" w:cs="Times New Roman"/>
          <w:b/>
          <w:sz w:val="40"/>
          <w:szCs w:val="40"/>
        </w:rPr>
      </w:pPr>
    </w:p>
    <w:p w14:paraId="4A08266D" w14:textId="6A145795" w:rsidR="00280123" w:rsidRPr="00D60257" w:rsidRDefault="00D60257" w:rsidP="00D60257">
      <w:pPr>
        <w:spacing w:after="2" w:line="246" w:lineRule="auto"/>
        <w:ind w:right="-15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 w:rsidRPr="00D60257">
        <w:rPr>
          <w:rFonts w:ascii="Times New Roman" w:eastAsia="Times New Roman" w:hAnsi="Times New Roman" w:cs="Times New Roman"/>
          <w:b/>
          <w:sz w:val="40"/>
          <w:szCs w:val="40"/>
          <w:u w:val="single"/>
        </w:rPr>
        <w:t>MEETING OBJECTIVES</w:t>
      </w:r>
    </w:p>
    <w:p w14:paraId="35B6FE1D" w14:textId="77777777" w:rsidR="007303AE" w:rsidRPr="00806ADC" w:rsidRDefault="007303AE" w:rsidP="005F3C6B">
      <w:pPr>
        <w:spacing w:after="2" w:line="246" w:lineRule="auto"/>
        <w:ind w:left="247" w:right="-15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</w:p>
    <w:p w14:paraId="483F6232" w14:textId="4E9C1737" w:rsidR="00280123" w:rsidRPr="00806ADC" w:rsidRDefault="007A43FD">
      <w:pPr>
        <w:spacing w:after="56" w:line="240" w:lineRule="auto"/>
        <w:ind w:right="-15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The main objectives of this </w:t>
      </w:r>
      <w:r w:rsidR="00D879BD"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study visit are</w:t>
      </w:r>
      <w:r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:  </w:t>
      </w:r>
    </w:p>
    <w:p w14:paraId="42A6F2D4" w14:textId="77777777" w:rsidR="00280123" w:rsidRPr="00806ADC" w:rsidRDefault="007A43FD" w:rsidP="0029736A">
      <w:pPr>
        <w:spacing w:after="0" w:line="240" w:lineRule="auto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</w:t>
      </w:r>
    </w:p>
    <w:p w14:paraId="19BE809D" w14:textId="694FE99E" w:rsidR="00280123" w:rsidRPr="00806ADC" w:rsidRDefault="007A43FD">
      <w:pPr>
        <w:spacing w:after="56" w:line="240" w:lineRule="auto"/>
        <w:ind w:right="-15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-</w:t>
      </w:r>
      <w:r w:rsidR="00D879BD"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</w:t>
      </w:r>
      <w:r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To get to know each other </w:t>
      </w:r>
      <w:r w:rsidR="00D879BD"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and the expertise at </w:t>
      </w:r>
      <w:r w:rsidR="0029736A" w:rsidRPr="0029736A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Victor Babes University Of Medicine And Pharmacy </w:t>
      </w:r>
      <w:r w:rsidR="0029736A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Timisoara </w:t>
      </w:r>
      <w:r w:rsidR="00D879BD"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regarding Internationalisation</w:t>
      </w:r>
      <w:r w:rsidR="0029736A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at home</w:t>
      </w:r>
      <w:r w:rsidR="00D879BD"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</w:t>
      </w:r>
    </w:p>
    <w:p w14:paraId="3C58D975" w14:textId="67FB4F77" w:rsidR="00280123" w:rsidRPr="00806ADC" w:rsidRDefault="007A43FD">
      <w:pPr>
        <w:spacing w:after="56" w:line="240" w:lineRule="auto"/>
        <w:ind w:right="-15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-</w:t>
      </w:r>
      <w:r w:rsidR="00D879BD"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</w:t>
      </w:r>
      <w:r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To share our </w:t>
      </w:r>
      <w:r w:rsidR="00D879BD"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knowledge </w:t>
      </w:r>
    </w:p>
    <w:p w14:paraId="457E8075" w14:textId="77777777" w:rsidR="0029736A" w:rsidRDefault="007B18AD" w:rsidP="007303AE">
      <w:pPr>
        <w:spacing w:after="56" w:line="240" w:lineRule="auto"/>
        <w:ind w:right="-15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- </w:t>
      </w:r>
      <w:r w:rsidR="0029736A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C</w:t>
      </w:r>
      <w:r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urrent status </w:t>
      </w:r>
      <w:r w:rsidR="0029736A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of I</w:t>
      </w:r>
      <w:r w:rsidR="0029736A"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nternationalisatio</w:t>
      </w:r>
      <w:r w:rsidR="0029736A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n </w:t>
      </w:r>
      <w:r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at partner universities</w:t>
      </w:r>
    </w:p>
    <w:p w14:paraId="05B59BE8" w14:textId="712C4388" w:rsidR="00280123" w:rsidRDefault="0029736A" w:rsidP="007303AE">
      <w:pPr>
        <w:spacing w:after="56" w:line="240" w:lineRule="auto"/>
        <w:ind w:right="-15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- </w:t>
      </w:r>
      <w:r w:rsidR="007A43FD"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Better understanding and discussion of </w:t>
      </w:r>
      <w:r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t</w:t>
      </w:r>
      <w:r w:rsidR="007A43FD"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he project objectives</w:t>
      </w:r>
      <w:r w:rsidR="00D879BD"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and </w:t>
      </w:r>
      <w:r w:rsidR="00A32FE5"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current status of internationalisation</w:t>
      </w:r>
      <w:r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at </w:t>
      </w:r>
      <w:r w:rsidR="00A32FE5"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home</w:t>
      </w:r>
      <w:r w:rsidR="00D879BD"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at partner universities</w:t>
      </w:r>
      <w:r w:rsidR="007A43FD" w:rsidRPr="00806ADC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 </w:t>
      </w:r>
    </w:p>
    <w:p w14:paraId="38A7C4AC" w14:textId="77777777" w:rsidR="00FB19CA" w:rsidRDefault="00632BF7" w:rsidP="00632BF7">
      <w:pPr>
        <w:spacing w:after="56" w:line="240" w:lineRule="auto"/>
        <w:ind w:right="-15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- Disscus</w:t>
      </w:r>
      <w:r w:rsidR="00FB19CA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s</w:t>
      </w:r>
      <w:r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ions of </w:t>
      </w:r>
      <w:r w:rsidRPr="00632BF7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 xml:space="preserve">strategies, digital support system and protocol for international students and staff </w:t>
      </w:r>
    </w:p>
    <w:p w14:paraId="4A9EEB43" w14:textId="39C8CBC4" w:rsidR="00632BF7" w:rsidRPr="00806ADC" w:rsidRDefault="00FB19CA" w:rsidP="00632BF7">
      <w:pPr>
        <w:spacing w:after="56" w:line="240" w:lineRule="auto"/>
        <w:ind w:right="-15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- E</w:t>
      </w:r>
      <w:r w:rsidR="00632BF7" w:rsidRPr="00632BF7">
        <w:rPr>
          <w:rFonts w:ascii="Times New Roman" w:hAnsi="Times New Roman" w:cs="Times New Roman"/>
          <w:color w:val="2E74B5" w:themeColor="accent1" w:themeShade="BF"/>
          <w:sz w:val="24"/>
          <w:szCs w:val="24"/>
        </w:rPr>
        <w:t>xemplification of implemented courses suitable for internationalization, discussions about  implementation new internationalized courses</w:t>
      </w:r>
    </w:p>
    <w:p w14:paraId="0290AED5" w14:textId="2F85BEA1" w:rsidR="00280123" w:rsidRPr="00806ADC" w:rsidRDefault="007A43FD" w:rsidP="00DE1B13">
      <w:pPr>
        <w:spacing w:after="56" w:line="240" w:lineRule="auto"/>
        <w:ind w:right="-15"/>
        <w:rPr>
          <w:rFonts w:ascii="Times New Roman" w:hAnsi="Times New Roman" w:cs="Times New Roman"/>
          <w:sz w:val="24"/>
          <w:szCs w:val="24"/>
        </w:rPr>
      </w:pPr>
      <w:r w:rsidRPr="00806ADC">
        <w:rPr>
          <w:rFonts w:ascii="Times New Roman" w:hAnsi="Times New Roman" w:cs="Times New Roman"/>
          <w:sz w:val="24"/>
          <w:szCs w:val="24"/>
        </w:rPr>
        <w:t xml:space="preserve"> </w:t>
      </w:r>
      <w:r w:rsidRPr="00806ADC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16FEEEF1" w14:textId="77777777" w:rsidR="005F4704" w:rsidRPr="00806ADC" w:rsidRDefault="005F4704" w:rsidP="00DE1B13">
      <w:pPr>
        <w:spacing w:after="0" w:line="234" w:lineRule="auto"/>
        <w:ind w:right="-1"/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</w:pPr>
    </w:p>
    <w:p w14:paraId="5D05CA09" w14:textId="15E19EB3" w:rsidR="00DE1B13" w:rsidRPr="00DE1B13" w:rsidRDefault="00DE1B13" w:rsidP="00DE1B13">
      <w:pPr>
        <w:pStyle w:val="ListParagraph"/>
        <w:numPr>
          <w:ilvl w:val="0"/>
          <w:numId w:val="21"/>
        </w:numPr>
        <w:spacing w:after="2" w:line="246" w:lineRule="auto"/>
        <w:ind w:right="-15"/>
        <w:rPr>
          <w:rFonts w:ascii="Times New Roman" w:hAnsi="Times New Roman" w:cs="Times New Roman"/>
          <w:color w:val="2E74B5" w:themeColor="accent1" w:themeShade="BF"/>
        </w:rPr>
      </w:pPr>
      <w:r w:rsidRPr="00806ADC">
        <w:rPr>
          <w:rFonts w:ascii="Times New Roman" w:eastAsia="Times New Roman" w:hAnsi="Times New Roman" w:cs="Times New Roman"/>
          <w:b/>
          <w:color w:val="2E74B5" w:themeColor="accent1" w:themeShade="BF"/>
        </w:rPr>
        <w:t xml:space="preserve">Meeting Notes  </w:t>
      </w:r>
      <w:r>
        <w:rPr>
          <w:rFonts w:ascii="Times New Roman" w:eastAsia="Times New Roman" w:hAnsi="Times New Roman" w:cs="Times New Roman"/>
          <w:b/>
          <w:color w:val="2E74B5" w:themeColor="accent1" w:themeShade="BF"/>
        </w:rPr>
        <w:t>- please find attanched ppt presentations</w:t>
      </w:r>
    </w:p>
    <w:p w14:paraId="107F247B" w14:textId="77777777" w:rsidR="00DE1B13" w:rsidRPr="00D60257" w:rsidRDefault="00DE1B13" w:rsidP="00DE1B13">
      <w:pPr>
        <w:pStyle w:val="ListParagraph"/>
        <w:spacing w:after="2" w:line="246" w:lineRule="auto"/>
        <w:ind w:left="1003" w:right="-15"/>
        <w:rPr>
          <w:rFonts w:ascii="Times New Roman" w:hAnsi="Times New Roman" w:cs="Times New Roman"/>
          <w:color w:val="2E74B5" w:themeColor="accent1" w:themeShade="BF"/>
        </w:rPr>
      </w:pPr>
    </w:p>
    <w:p w14:paraId="42249A81" w14:textId="54092288" w:rsidR="00DE1B13" w:rsidRPr="00DE1B13" w:rsidRDefault="00DE1B13" w:rsidP="00DE1B13">
      <w:pPr>
        <w:pStyle w:val="ListParagraph"/>
        <w:numPr>
          <w:ilvl w:val="0"/>
          <w:numId w:val="21"/>
        </w:numPr>
        <w:spacing w:after="2" w:line="246" w:lineRule="auto"/>
        <w:ind w:right="-15"/>
        <w:rPr>
          <w:rFonts w:ascii="Times New Roman" w:hAnsi="Times New Roman" w:cs="Times New Roman"/>
          <w:color w:val="2E74B5" w:themeColor="accent1" w:themeShade="BF"/>
        </w:rPr>
      </w:pPr>
      <w:r w:rsidRPr="00D60257">
        <w:rPr>
          <w:rFonts w:ascii="Times New Roman" w:hAnsi="Times New Roman" w:cs="Times New Roman"/>
          <w:b/>
          <w:color w:val="2E74B5" w:themeColor="accent1" w:themeShade="BF"/>
        </w:rPr>
        <w:t>Annex I Attendance list</w:t>
      </w:r>
      <w:r w:rsidRPr="00D60257">
        <w:rPr>
          <w:rFonts w:ascii="Times New Roman" w:eastAsia="Times New Roman" w:hAnsi="Times New Roman" w:cs="Times New Roman"/>
          <w:b/>
          <w:color w:val="2E74B5" w:themeColor="accent1" w:themeShade="BF"/>
        </w:rPr>
        <w:t xml:space="preserve"> </w:t>
      </w:r>
      <w:r>
        <w:rPr>
          <w:rFonts w:ascii="Times New Roman" w:eastAsia="Times New Roman" w:hAnsi="Times New Roman" w:cs="Times New Roman"/>
          <w:b/>
          <w:color w:val="2E74B5" w:themeColor="accent1" w:themeShade="BF"/>
        </w:rPr>
        <w:t>– please find attached the presence list</w:t>
      </w:r>
    </w:p>
    <w:p w14:paraId="4328C54E" w14:textId="77777777" w:rsidR="00DE1B13" w:rsidRPr="00D60257" w:rsidRDefault="00DE1B13" w:rsidP="00DE1B13">
      <w:pPr>
        <w:pStyle w:val="ListParagraph"/>
        <w:spacing w:after="2" w:line="246" w:lineRule="auto"/>
        <w:ind w:left="1003" w:right="-15"/>
        <w:rPr>
          <w:rFonts w:ascii="Times New Roman" w:hAnsi="Times New Roman" w:cs="Times New Roman"/>
          <w:color w:val="2E74B5" w:themeColor="accent1" w:themeShade="BF"/>
        </w:rPr>
      </w:pPr>
    </w:p>
    <w:p w14:paraId="11481B89" w14:textId="1C317AE1" w:rsidR="00DE1B13" w:rsidRPr="00D60257" w:rsidRDefault="00DE1B13" w:rsidP="00DE1B13">
      <w:pPr>
        <w:pStyle w:val="ListParagraph"/>
        <w:numPr>
          <w:ilvl w:val="0"/>
          <w:numId w:val="21"/>
        </w:numPr>
        <w:spacing w:after="2" w:line="246" w:lineRule="auto"/>
        <w:ind w:right="-15"/>
        <w:rPr>
          <w:rFonts w:ascii="Times New Roman" w:hAnsi="Times New Roman" w:cs="Times New Roman"/>
          <w:color w:val="2E74B5" w:themeColor="accent1" w:themeShade="BF"/>
        </w:rPr>
      </w:pPr>
      <w:r w:rsidRPr="00D60257">
        <w:rPr>
          <w:rFonts w:ascii="Times New Roman" w:hAnsi="Times New Roman" w:cs="Times New Roman"/>
          <w:b/>
          <w:color w:val="2E74B5" w:themeColor="accent1" w:themeShade="BF"/>
        </w:rPr>
        <w:t xml:space="preserve">Annex II  </w:t>
      </w:r>
      <w:r w:rsidRPr="00D60257">
        <w:rPr>
          <w:rFonts w:ascii="Times New Roman" w:eastAsia="Times New Roman" w:hAnsi="Times New Roman" w:cs="Times New Roman"/>
          <w:b/>
          <w:color w:val="2E74B5" w:themeColor="accent1" w:themeShade="BF"/>
        </w:rPr>
        <w:t xml:space="preserve">Photos </w:t>
      </w:r>
      <w:r>
        <w:rPr>
          <w:rFonts w:ascii="Times New Roman" w:eastAsia="Times New Roman" w:hAnsi="Times New Roman" w:cs="Times New Roman"/>
          <w:b/>
          <w:color w:val="2E74B5" w:themeColor="accent1" w:themeShade="BF"/>
        </w:rPr>
        <w:t>– please find attached the photos of the meeting</w:t>
      </w:r>
    </w:p>
    <w:p w14:paraId="165B6487" w14:textId="0629762D" w:rsidR="005F4704" w:rsidRPr="00806ADC" w:rsidRDefault="005F4704" w:rsidP="00DE1B13">
      <w:pPr>
        <w:spacing w:after="0" w:line="234" w:lineRule="auto"/>
        <w:ind w:right="-1"/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</w:pPr>
    </w:p>
    <w:p w14:paraId="13B023A9" w14:textId="45A9F188" w:rsidR="00996C9A" w:rsidRPr="00806ADC" w:rsidRDefault="00996C9A" w:rsidP="008C3572">
      <w:pPr>
        <w:spacing w:after="0" w:line="234" w:lineRule="auto"/>
        <w:ind w:right="-1"/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</w:pPr>
      <w:r w:rsidRPr="00806ADC"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  <w:t xml:space="preserve">                                                                              </w:t>
      </w:r>
    </w:p>
    <w:p w14:paraId="23A3BDAF" w14:textId="5BB09CCB" w:rsidR="007B6163" w:rsidRPr="00806ADC" w:rsidRDefault="007B6163" w:rsidP="008C3572">
      <w:pPr>
        <w:spacing w:after="0" w:line="234" w:lineRule="auto"/>
        <w:ind w:right="-1"/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</w:pPr>
    </w:p>
    <w:p w14:paraId="25155181" w14:textId="7FA749AD" w:rsidR="007B6163" w:rsidRPr="00806ADC" w:rsidRDefault="007B6163" w:rsidP="007B6163">
      <w:pPr>
        <w:spacing w:after="0" w:line="234" w:lineRule="auto"/>
        <w:ind w:right="-1"/>
        <w:jc w:val="center"/>
        <w:rPr>
          <w:rFonts w:ascii="Times New Roman" w:hAnsi="Times New Roman" w:cs="Times New Roman"/>
        </w:rPr>
      </w:pPr>
    </w:p>
    <w:p w14:paraId="02DAA08C" w14:textId="77777777" w:rsidR="007B6163" w:rsidRPr="00806ADC" w:rsidRDefault="007B6163" w:rsidP="007B6163">
      <w:pPr>
        <w:spacing w:after="0" w:line="234" w:lineRule="auto"/>
        <w:ind w:right="-1"/>
        <w:rPr>
          <w:rFonts w:ascii="Times New Roman" w:hAnsi="Times New Roman" w:cs="Times New Roman"/>
        </w:rPr>
      </w:pPr>
    </w:p>
    <w:p w14:paraId="217BF6C2" w14:textId="4FC26DEE" w:rsidR="007B6163" w:rsidRPr="00806ADC" w:rsidRDefault="007B6163" w:rsidP="007B6163">
      <w:pPr>
        <w:spacing w:after="0" w:line="234" w:lineRule="auto"/>
        <w:ind w:right="-1"/>
        <w:jc w:val="center"/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</w:pPr>
    </w:p>
    <w:p w14:paraId="7E3FA01F" w14:textId="77777777" w:rsidR="005F4704" w:rsidRPr="00806ADC" w:rsidRDefault="005F4704" w:rsidP="00E337B9">
      <w:pPr>
        <w:spacing w:after="0" w:line="234" w:lineRule="auto"/>
        <w:ind w:right="-1"/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</w:pPr>
    </w:p>
    <w:p w14:paraId="69EEB26E" w14:textId="77777777" w:rsidR="005F4704" w:rsidRPr="00806ADC" w:rsidRDefault="005F4704" w:rsidP="00E337B9">
      <w:pPr>
        <w:spacing w:after="0" w:line="234" w:lineRule="auto"/>
        <w:ind w:right="-1"/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</w:pPr>
    </w:p>
    <w:p w14:paraId="7FFC738F" w14:textId="77777777" w:rsidR="009D18CA" w:rsidRPr="00806ADC" w:rsidRDefault="009D18CA" w:rsidP="00E337B9">
      <w:pPr>
        <w:spacing w:after="0" w:line="234" w:lineRule="auto"/>
        <w:ind w:right="-1"/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</w:pPr>
    </w:p>
    <w:p w14:paraId="383A3E44" w14:textId="77777777" w:rsidR="00B51A32" w:rsidRPr="00806ADC" w:rsidRDefault="00B51A32">
      <w:pPr>
        <w:spacing w:after="0" w:line="234" w:lineRule="auto"/>
        <w:ind w:right="-1" w:firstLine="710"/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</w:pPr>
    </w:p>
    <w:p w14:paraId="02A7FE41" w14:textId="588FD3FA" w:rsidR="001E1A2A" w:rsidRPr="00806ADC" w:rsidRDefault="006C3C8A" w:rsidP="005A4BD7">
      <w:pPr>
        <w:spacing w:after="0" w:line="234" w:lineRule="auto"/>
        <w:ind w:right="-1" w:firstLine="710"/>
        <w:rPr>
          <w:rFonts w:ascii="Times New Roman" w:hAnsi="Times New Roman" w:cs="Times New Roman"/>
          <w:color w:val="2E74B5" w:themeColor="accent1" w:themeShade="BF"/>
          <w:sz w:val="24"/>
          <w:szCs w:val="24"/>
        </w:rPr>
      </w:pPr>
      <w:r w:rsidRPr="00806ADC">
        <w:rPr>
          <w:rFonts w:ascii="Times New Roman" w:hAnsi="Times New Roman" w:cs="Times New Roman"/>
          <w:b/>
          <w:color w:val="2E74B5" w:themeColor="accent1" w:themeShade="BF"/>
          <w:sz w:val="24"/>
          <w:szCs w:val="24"/>
        </w:rPr>
        <w:t xml:space="preserve">                                                                   </w:t>
      </w:r>
      <w:r w:rsidR="007A43FD" w:rsidRPr="00806ADC">
        <w:rPr>
          <w:rFonts w:ascii="Times New Roman" w:eastAsia="Calibri" w:hAnsi="Times New Roman" w:cs="Times New Roman"/>
          <w:b/>
        </w:rPr>
        <w:t xml:space="preserve"> </w:t>
      </w:r>
    </w:p>
    <w:sectPr w:rsidR="001E1A2A" w:rsidRPr="00806ADC" w:rsidSect="002973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41"/>
      <w:pgMar w:top="2035" w:right="742" w:bottom="2559" w:left="1843" w:header="340" w:footer="110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D775D" w14:textId="77777777" w:rsidR="00146839" w:rsidRDefault="00146839">
      <w:pPr>
        <w:spacing w:after="0" w:line="240" w:lineRule="auto"/>
      </w:pPr>
      <w:r>
        <w:separator/>
      </w:r>
    </w:p>
  </w:endnote>
  <w:endnote w:type="continuationSeparator" w:id="0">
    <w:p w14:paraId="65AAF734" w14:textId="77777777" w:rsidR="00146839" w:rsidRDefault="001468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0E54B" w14:textId="77777777" w:rsidR="003C600D" w:rsidRDefault="003C600D">
    <w:pPr>
      <w:spacing w:after="0" w:line="240" w:lineRule="auto"/>
      <w:jc w:val="center"/>
    </w:pPr>
    <w:r>
      <w:t xml:space="preserve"> </w:t>
    </w:r>
    <w:r>
      <w:rPr>
        <w:noProof/>
        <w:lang w:val="en-US" w:eastAsia="en-US"/>
      </w:rPr>
      <w:drawing>
        <wp:anchor distT="0" distB="0" distL="114300" distR="114300" simplePos="0" relativeHeight="251661312" behindDoc="0" locked="0" layoutInCell="1" allowOverlap="0" wp14:anchorId="0CF697A6" wp14:editId="6B2482A2">
          <wp:simplePos x="0" y="0"/>
          <wp:positionH relativeFrom="page">
            <wp:posOffset>1934845</wp:posOffset>
          </wp:positionH>
          <wp:positionV relativeFrom="page">
            <wp:posOffset>9113520</wp:posOffset>
          </wp:positionV>
          <wp:extent cx="3618865" cy="644512"/>
          <wp:effectExtent l="0" t="0" r="0" b="0"/>
          <wp:wrapSquare wrapText="bothSides"/>
          <wp:docPr id="77337153" name="Picture 7733715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18865" cy="6445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D594697" w14:textId="77777777" w:rsidR="003C600D" w:rsidRDefault="003C600D">
    <w:pPr>
      <w:spacing w:after="0" w:line="234" w:lineRule="auto"/>
      <w:ind w:left="948" w:hanging="948"/>
    </w:pPr>
    <w:r>
      <w:rPr>
        <w:rFonts w:ascii="Arial" w:eastAsia="Arial" w:hAnsi="Arial" w:cs="Arial"/>
        <w:b/>
        <w:color w:val="303837"/>
        <w:sz w:val="16"/>
      </w:rPr>
      <w:t>“Funded by the Erasmus+ Program of the European Union. However, European Commission and Turkish National Agency  cannot be held responsible for any use which may be made of the information contained therein”</w:t>
    </w:r>
    <w:r>
      <w:rPr>
        <w:sz w:val="16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62CEAF" w14:textId="19E6A97B" w:rsidR="00BE29D4" w:rsidRPr="00BE29D4" w:rsidRDefault="00BE29D4" w:rsidP="00BE29D4">
    <w:pPr>
      <w:tabs>
        <w:tab w:val="center" w:pos="4513"/>
        <w:tab w:val="right" w:pos="9026"/>
      </w:tabs>
      <w:jc w:val="center"/>
      <w:rPr>
        <w:rFonts w:ascii="Book Antiqua" w:hAnsi="Book Antiqua"/>
        <w:b/>
        <w:noProof/>
        <w:color w:val="912C11"/>
        <w:sz w:val="24"/>
        <w:szCs w:val="24"/>
        <w:lang w:val="sr-Latn-BA"/>
      </w:rPr>
    </w:pPr>
    <w:r w:rsidRPr="00BE29D4">
      <w:rPr>
        <w:rFonts w:ascii="Book Antiqua" w:hAnsi="Book Antiqua"/>
        <w:b/>
        <w:color w:val="912C11"/>
        <w:sz w:val="24"/>
        <w:szCs w:val="24"/>
        <w:lang w:val="sr-Latn-BA"/>
      </w:rPr>
      <w:t>Erasmus+ KA2 Capacity Building in the field of Higher Education</w:t>
    </w:r>
  </w:p>
  <w:p w14:paraId="52A00FED" w14:textId="77777777" w:rsidR="00BE29D4" w:rsidRPr="00BE29D4" w:rsidRDefault="00BE29D4" w:rsidP="00BE29D4">
    <w:pPr>
      <w:tabs>
        <w:tab w:val="center" w:pos="4513"/>
        <w:tab w:val="right" w:pos="9026"/>
      </w:tabs>
      <w:jc w:val="center"/>
      <w:rPr>
        <w:rFonts w:ascii="Book Antiqua" w:hAnsi="Book Antiqua"/>
        <w:noProof/>
        <w:color w:val="912C11"/>
        <w:sz w:val="24"/>
        <w:szCs w:val="24"/>
        <w:lang w:val="sr-Latn-BA"/>
      </w:rPr>
    </w:pPr>
    <w:r w:rsidRPr="00BE29D4">
      <w:rPr>
        <w:rFonts w:ascii="Book Antiqua" w:hAnsi="Book Antiqua"/>
        <w:noProof/>
        <w:color w:val="912C11"/>
        <w:sz w:val="24"/>
        <w:szCs w:val="24"/>
        <w:lang w:val="sr-Latn-BA"/>
      </w:rPr>
      <w:t>Strengthening capacities and digital competences in biomedical education through internationalization at home BIOSINT</w:t>
    </w:r>
  </w:p>
  <w:p w14:paraId="618FD6C8" w14:textId="77777777" w:rsidR="00BE29D4" w:rsidRPr="00BE29D4" w:rsidRDefault="00BE29D4" w:rsidP="00BE29D4">
    <w:pPr>
      <w:tabs>
        <w:tab w:val="center" w:pos="4513"/>
        <w:tab w:val="right" w:pos="9026"/>
      </w:tabs>
      <w:jc w:val="center"/>
      <w:rPr>
        <w:rFonts w:ascii="Book Antiqua" w:hAnsi="Book Antiqua"/>
        <w:noProof/>
        <w:color w:val="385623" w:themeColor="accent6" w:themeShade="80"/>
        <w:sz w:val="24"/>
        <w:szCs w:val="24"/>
        <w:lang w:val="sr-Latn-BA"/>
      </w:rPr>
    </w:pPr>
    <w:r w:rsidRPr="00BE29D4">
      <w:rPr>
        <w:rFonts w:ascii="Book Antiqua" w:hAnsi="Book Antiqua"/>
        <w:noProof/>
        <w:color w:val="912C11"/>
        <w:sz w:val="24"/>
        <w:szCs w:val="24"/>
        <w:lang w:val="sr-Latn-BA"/>
      </w:rPr>
      <w:t>101082863-BIOSINT-ERASMUS-EDU-2022-CBHE</w:t>
    </w:r>
  </w:p>
  <w:p w14:paraId="329A9A80" w14:textId="4E5E7CCD" w:rsidR="00BE29D4" w:rsidRDefault="00BE29D4">
    <w:pPr>
      <w:pStyle w:val="Footer"/>
    </w:pPr>
  </w:p>
  <w:p w14:paraId="56EA9F3E" w14:textId="77777777" w:rsidR="003C600D" w:rsidRPr="00853B2A" w:rsidRDefault="003C600D">
    <w:pPr>
      <w:spacing w:after="0" w:line="234" w:lineRule="auto"/>
      <w:ind w:left="948" w:hanging="948"/>
      <w:rPr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C9B4EA" w14:textId="77777777" w:rsidR="003C600D" w:rsidRDefault="003C600D">
    <w:pPr>
      <w:spacing w:after="0" w:line="240" w:lineRule="auto"/>
      <w:jc w:val="center"/>
    </w:pPr>
    <w:r>
      <w:t xml:space="preserve"> </w:t>
    </w:r>
    <w:r>
      <w:rPr>
        <w:noProof/>
        <w:lang w:val="en-US" w:eastAsia="en-US"/>
      </w:rPr>
      <w:drawing>
        <wp:anchor distT="0" distB="0" distL="114300" distR="114300" simplePos="0" relativeHeight="251663360" behindDoc="0" locked="0" layoutInCell="1" allowOverlap="0" wp14:anchorId="7D498B2F" wp14:editId="096D7287">
          <wp:simplePos x="0" y="0"/>
          <wp:positionH relativeFrom="page">
            <wp:posOffset>1934845</wp:posOffset>
          </wp:positionH>
          <wp:positionV relativeFrom="page">
            <wp:posOffset>9113520</wp:posOffset>
          </wp:positionV>
          <wp:extent cx="3618865" cy="644512"/>
          <wp:effectExtent l="0" t="0" r="0" b="0"/>
          <wp:wrapSquare wrapText="bothSides"/>
          <wp:docPr id="1789190672" name="Picture 178919067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" name="Picture 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18865" cy="64451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02E4209" w14:textId="77777777" w:rsidR="003C600D" w:rsidRDefault="003C600D">
    <w:pPr>
      <w:spacing w:after="0" w:line="234" w:lineRule="auto"/>
      <w:ind w:left="948" w:hanging="948"/>
    </w:pPr>
    <w:r>
      <w:rPr>
        <w:rFonts w:ascii="Arial" w:eastAsia="Arial" w:hAnsi="Arial" w:cs="Arial"/>
        <w:b/>
        <w:color w:val="303837"/>
        <w:sz w:val="16"/>
      </w:rPr>
      <w:t>“Funded by the Erasmus+ Program of the European Union. However, European Commission and Turkish National Agency  cannot be held responsible for any use which may be made of the information contained therein”</w:t>
    </w:r>
    <w:r>
      <w:rPr>
        <w:sz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5E992D" w14:textId="77777777" w:rsidR="00146839" w:rsidRDefault="00146839">
      <w:pPr>
        <w:spacing w:after="0" w:line="240" w:lineRule="auto"/>
      </w:pPr>
      <w:r>
        <w:separator/>
      </w:r>
    </w:p>
  </w:footnote>
  <w:footnote w:type="continuationSeparator" w:id="0">
    <w:p w14:paraId="3F37B313" w14:textId="77777777" w:rsidR="00146839" w:rsidRDefault="001468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0850D" w14:textId="77777777" w:rsidR="003C600D" w:rsidRDefault="003C600D">
    <w:pPr>
      <w:spacing w:after="0" w:line="240" w:lineRule="auto"/>
      <w:jc w:val="right"/>
    </w:pPr>
    <w:r>
      <w:t xml:space="preserve">  </w:t>
    </w: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0" wp14:anchorId="698FBB50" wp14:editId="4A11E080">
          <wp:simplePos x="0" y="0"/>
          <wp:positionH relativeFrom="page">
            <wp:posOffset>431800</wp:posOffset>
          </wp:positionH>
          <wp:positionV relativeFrom="page">
            <wp:posOffset>215900</wp:posOffset>
          </wp:positionV>
          <wp:extent cx="7086600" cy="1076324"/>
          <wp:effectExtent l="0" t="0" r="0" b="0"/>
          <wp:wrapSquare wrapText="bothSides"/>
          <wp:docPr id="1093435404" name="Picture 109343540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86600" cy="10763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DB7AE3" w14:textId="4EDA2445" w:rsidR="003C600D" w:rsidRDefault="00390E5C" w:rsidP="00390E5C">
    <w:pPr>
      <w:pStyle w:val="Header"/>
      <w:tabs>
        <w:tab w:val="left" w:pos="795"/>
        <w:tab w:val="center" w:pos="5242"/>
      </w:tabs>
    </w:pPr>
    <w:r>
      <w:tab/>
    </w:r>
    <w:r>
      <w:tab/>
      <w:t xml:space="preserve">                                                                                                      </w:t>
    </w:r>
  </w:p>
  <w:p w14:paraId="4E0604FF" w14:textId="77777777" w:rsidR="003C600D" w:rsidRDefault="003C600D" w:rsidP="00853B2A">
    <w:pPr>
      <w:pStyle w:val="Header"/>
      <w:jc w:val="center"/>
      <w:rPr>
        <w:color w:val="1F4E79" w:themeColor="accent1" w:themeShade="80"/>
      </w:rPr>
    </w:pPr>
  </w:p>
  <w:p w14:paraId="57FA7CC2" w14:textId="53F59F03" w:rsidR="003C600D" w:rsidRDefault="00B172A1" w:rsidP="00853B2A">
    <w:pPr>
      <w:pStyle w:val="Header"/>
      <w:jc w:val="center"/>
      <w:rPr>
        <w:color w:val="1F4E79" w:themeColor="accent1" w:themeShade="80"/>
      </w:rPr>
    </w:pPr>
    <w:r>
      <w:rPr>
        <w:color w:val="1F4E79" w:themeColor="accent1" w:themeShade="80"/>
      </w:rPr>
      <w:t xml:space="preserve">                          </w:t>
    </w:r>
    <w:r>
      <w:rPr>
        <w:noProof/>
        <w:lang w:val="en-US"/>
      </w:rPr>
      <w:drawing>
        <wp:inline distT="0" distB="0" distL="0" distR="0" wp14:anchorId="641D9A00" wp14:editId="5EA9E7F0">
          <wp:extent cx="860551" cy="691515"/>
          <wp:effectExtent l="0" t="0" r="0" b="0"/>
          <wp:docPr id="788921161" name="Picture 78892116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OSINT logo 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70559" cy="69955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val="en-US"/>
      </w:rPr>
      <w:drawing>
        <wp:inline distT="0" distB="0" distL="0" distR="0" wp14:anchorId="661F1A3C" wp14:editId="523E6D14">
          <wp:extent cx="2828925" cy="687705"/>
          <wp:effectExtent l="0" t="0" r="9525" b="0"/>
          <wp:docPr id="161089267" name="Picture 16108926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828925" cy="687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80607ED" w14:textId="77777777" w:rsidR="003C600D" w:rsidRDefault="003C600D">
    <w:pPr>
      <w:spacing w:after="0" w:line="240" w:lineRule="auto"/>
      <w:jc w:val="right"/>
    </w:pPr>
    <w: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85EBF" w14:textId="77777777" w:rsidR="003C600D" w:rsidRDefault="003C600D">
    <w:pPr>
      <w:spacing w:after="0" w:line="240" w:lineRule="auto"/>
      <w:jc w:val="right"/>
    </w:pPr>
    <w:r>
      <w:t xml:space="preserve">  </w:t>
    </w:r>
    <w:r>
      <w:rPr>
        <w:noProof/>
        <w:lang w:val="en-US" w:eastAsia="en-US"/>
      </w:rPr>
      <w:drawing>
        <wp:anchor distT="0" distB="0" distL="114300" distR="114300" simplePos="0" relativeHeight="251660288" behindDoc="0" locked="0" layoutInCell="1" allowOverlap="0" wp14:anchorId="72B47E0E" wp14:editId="1154CD02">
          <wp:simplePos x="0" y="0"/>
          <wp:positionH relativeFrom="page">
            <wp:posOffset>431800</wp:posOffset>
          </wp:positionH>
          <wp:positionV relativeFrom="page">
            <wp:posOffset>215900</wp:posOffset>
          </wp:positionV>
          <wp:extent cx="7086600" cy="1076324"/>
          <wp:effectExtent l="0" t="0" r="0" b="0"/>
          <wp:wrapSquare wrapText="bothSides"/>
          <wp:docPr id="50512822" name="Picture 5051282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Picture 17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86600" cy="10763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04E1E"/>
    <w:multiLevelType w:val="hybridMultilevel"/>
    <w:tmpl w:val="C33C5F02"/>
    <w:lvl w:ilvl="0" w:tplc="0809000B">
      <w:start w:val="1"/>
      <w:numFmt w:val="bullet"/>
      <w:lvlText w:val=""/>
      <w:lvlJc w:val="left"/>
      <w:pPr>
        <w:ind w:left="-83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63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5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07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279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51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23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495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5677" w:hanging="360"/>
      </w:pPr>
      <w:rPr>
        <w:rFonts w:ascii="Wingdings" w:hAnsi="Wingdings" w:hint="default"/>
      </w:rPr>
    </w:lvl>
  </w:abstractNum>
  <w:abstractNum w:abstractNumId="1" w15:restartNumberingAfterBreak="0">
    <w:nsid w:val="09F06658"/>
    <w:multiLevelType w:val="hybridMultilevel"/>
    <w:tmpl w:val="11BA6BD2"/>
    <w:lvl w:ilvl="0" w:tplc="241A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" w15:restartNumberingAfterBreak="0">
    <w:nsid w:val="11B87AFB"/>
    <w:multiLevelType w:val="hybridMultilevel"/>
    <w:tmpl w:val="9F6431D2"/>
    <w:lvl w:ilvl="0" w:tplc="96B07826">
      <w:start w:val="1"/>
      <w:numFmt w:val="decimal"/>
      <w:lvlText w:val="%1."/>
      <w:lvlJc w:val="left"/>
      <w:pPr>
        <w:ind w:left="2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E8E32FE">
      <w:start w:val="1"/>
      <w:numFmt w:val="lowerLetter"/>
      <w:lvlText w:val="%2"/>
      <w:lvlJc w:val="left"/>
      <w:pPr>
        <w:ind w:left="10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5A8B82">
      <w:start w:val="1"/>
      <w:numFmt w:val="lowerRoman"/>
      <w:lvlText w:val="%3"/>
      <w:lvlJc w:val="left"/>
      <w:pPr>
        <w:ind w:left="17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874618E">
      <w:start w:val="1"/>
      <w:numFmt w:val="decimal"/>
      <w:lvlText w:val="%4"/>
      <w:lvlJc w:val="left"/>
      <w:pPr>
        <w:ind w:left="24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12B57A">
      <w:start w:val="1"/>
      <w:numFmt w:val="lowerLetter"/>
      <w:lvlText w:val="%5"/>
      <w:lvlJc w:val="left"/>
      <w:pPr>
        <w:ind w:left="31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64E452">
      <w:start w:val="1"/>
      <w:numFmt w:val="lowerRoman"/>
      <w:lvlText w:val="%6"/>
      <w:lvlJc w:val="left"/>
      <w:pPr>
        <w:ind w:left="38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A0A80FE">
      <w:start w:val="1"/>
      <w:numFmt w:val="decimal"/>
      <w:lvlText w:val="%7"/>
      <w:lvlJc w:val="left"/>
      <w:pPr>
        <w:ind w:left="46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F20B18">
      <w:start w:val="1"/>
      <w:numFmt w:val="lowerLetter"/>
      <w:lvlText w:val="%8"/>
      <w:lvlJc w:val="left"/>
      <w:pPr>
        <w:ind w:left="53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CA6ADC">
      <w:start w:val="1"/>
      <w:numFmt w:val="lowerRoman"/>
      <w:lvlText w:val="%9"/>
      <w:lvlJc w:val="left"/>
      <w:pPr>
        <w:ind w:left="60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482775B"/>
    <w:multiLevelType w:val="multilevel"/>
    <w:tmpl w:val="9B8E035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15C26742"/>
    <w:multiLevelType w:val="hybridMultilevel"/>
    <w:tmpl w:val="1A64BA4E"/>
    <w:lvl w:ilvl="0" w:tplc="C80E4694">
      <w:start w:val="1"/>
      <w:numFmt w:val="bullet"/>
      <w:lvlText w:val=""/>
      <w:lvlJc w:val="left"/>
      <w:pPr>
        <w:ind w:left="644" w:hanging="360"/>
      </w:pPr>
      <w:rPr>
        <w:rFonts w:ascii="Wingdings" w:hAnsi="Wingdings" w:hint="default"/>
        <w:color w:val="2E74B5" w:themeColor="accent1" w:themeShade="BF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09452F"/>
    <w:multiLevelType w:val="hybridMultilevel"/>
    <w:tmpl w:val="AC5CE4D6"/>
    <w:lvl w:ilvl="0" w:tplc="2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8048AC"/>
    <w:multiLevelType w:val="hybridMultilevel"/>
    <w:tmpl w:val="9E244FE4"/>
    <w:lvl w:ilvl="0" w:tplc="D6EA7678">
      <w:start w:val="1"/>
      <w:numFmt w:val="bullet"/>
      <w:lvlText w:val="●"/>
      <w:lvlJc w:val="left"/>
      <w:pPr>
        <w:ind w:left="1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6207EC">
      <w:start w:val="1"/>
      <w:numFmt w:val="bullet"/>
      <w:lvlText w:val="o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87EC58A">
      <w:start w:val="1"/>
      <w:numFmt w:val="bullet"/>
      <w:lvlText w:val="▪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99EDB6E">
      <w:start w:val="1"/>
      <w:numFmt w:val="bullet"/>
      <w:lvlText w:val="•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83EE6B4">
      <w:start w:val="1"/>
      <w:numFmt w:val="bullet"/>
      <w:lvlText w:val="o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5C89502">
      <w:start w:val="1"/>
      <w:numFmt w:val="bullet"/>
      <w:lvlText w:val="▪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0A9178">
      <w:start w:val="1"/>
      <w:numFmt w:val="bullet"/>
      <w:lvlText w:val="•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00EB2A">
      <w:start w:val="1"/>
      <w:numFmt w:val="bullet"/>
      <w:lvlText w:val="o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04A99E">
      <w:start w:val="1"/>
      <w:numFmt w:val="bullet"/>
      <w:lvlText w:val="▪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69A0D36"/>
    <w:multiLevelType w:val="hybridMultilevel"/>
    <w:tmpl w:val="266A2800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F81087"/>
    <w:multiLevelType w:val="hybridMultilevel"/>
    <w:tmpl w:val="42ECBBC6"/>
    <w:lvl w:ilvl="0" w:tplc="A1DC1C48"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51F30D2"/>
    <w:multiLevelType w:val="hybridMultilevel"/>
    <w:tmpl w:val="BB24D2E2"/>
    <w:lvl w:ilvl="0" w:tplc="1862BC48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EB6940"/>
    <w:multiLevelType w:val="hybridMultilevel"/>
    <w:tmpl w:val="11985112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D910D6"/>
    <w:multiLevelType w:val="hybridMultilevel"/>
    <w:tmpl w:val="C862ED56"/>
    <w:lvl w:ilvl="0" w:tplc="2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67D1F"/>
    <w:multiLevelType w:val="hybridMultilevel"/>
    <w:tmpl w:val="D0CCD80A"/>
    <w:lvl w:ilvl="0" w:tplc="8DCA2500">
      <w:start w:val="5"/>
      <w:numFmt w:val="decimal"/>
      <w:lvlText w:val="%1."/>
      <w:lvlJc w:val="left"/>
      <w:pPr>
        <w:ind w:left="850"/>
      </w:pPr>
      <w:rPr>
        <w:rFonts w:asciiTheme="minorHAnsi" w:eastAsia="Times New Roman" w:hAnsiTheme="minorHAnsi" w:cstheme="minorHAnsi" w:hint="default"/>
        <w:b/>
        <w:bCs/>
        <w:i w:val="0"/>
        <w:strike w:val="0"/>
        <w:dstrike w:val="0"/>
        <w:color w:val="2E74B5" w:themeColor="accent1" w:themeShade="BF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66951C">
      <w:start w:val="1"/>
      <w:numFmt w:val="lowerLetter"/>
      <w:lvlText w:val="%2"/>
      <w:lvlJc w:val="left"/>
      <w:pPr>
        <w:ind w:left="17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405D06">
      <w:start w:val="1"/>
      <w:numFmt w:val="lowerRoman"/>
      <w:lvlText w:val="%3"/>
      <w:lvlJc w:val="left"/>
      <w:pPr>
        <w:ind w:left="24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6848F52">
      <w:start w:val="1"/>
      <w:numFmt w:val="decimal"/>
      <w:lvlText w:val="%4"/>
      <w:lvlJc w:val="left"/>
      <w:pPr>
        <w:ind w:left="31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5E0B6B2">
      <w:start w:val="1"/>
      <w:numFmt w:val="lowerLetter"/>
      <w:lvlText w:val="%5"/>
      <w:lvlJc w:val="left"/>
      <w:pPr>
        <w:ind w:left="386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816EC7E">
      <w:start w:val="1"/>
      <w:numFmt w:val="lowerRoman"/>
      <w:lvlText w:val="%6"/>
      <w:lvlJc w:val="left"/>
      <w:pPr>
        <w:ind w:left="45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AEC261A">
      <w:start w:val="1"/>
      <w:numFmt w:val="decimal"/>
      <w:lvlText w:val="%7"/>
      <w:lvlJc w:val="left"/>
      <w:pPr>
        <w:ind w:left="530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5850C4">
      <w:start w:val="1"/>
      <w:numFmt w:val="lowerLetter"/>
      <w:lvlText w:val="%8"/>
      <w:lvlJc w:val="left"/>
      <w:pPr>
        <w:ind w:left="60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BE833E">
      <w:start w:val="1"/>
      <w:numFmt w:val="lowerRoman"/>
      <w:lvlText w:val="%9"/>
      <w:lvlJc w:val="left"/>
      <w:pPr>
        <w:ind w:left="674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4E960F58"/>
    <w:multiLevelType w:val="hybridMultilevel"/>
    <w:tmpl w:val="3B58173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B62045"/>
    <w:multiLevelType w:val="hybridMultilevel"/>
    <w:tmpl w:val="5A526918"/>
    <w:lvl w:ilvl="0" w:tplc="319C8770">
      <w:start w:val="1"/>
      <w:numFmt w:val="bullet"/>
      <w:lvlText w:val="➢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0C5E0E">
      <w:start w:val="1"/>
      <w:numFmt w:val="bullet"/>
      <w:lvlText w:val="o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6A8C24A">
      <w:start w:val="1"/>
      <w:numFmt w:val="bullet"/>
      <w:lvlText w:val="▪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06F030">
      <w:start w:val="1"/>
      <w:numFmt w:val="bullet"/>
      <w:lvlText w:val="•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B0E76A">
      <w:start w:val="1"/>
      <w:numFmt w:val="bullet"/>
      <w:lvlText w:val="o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26F4C2">
      <w:start w:val="1"/>
      <w:numFmt w:val="bullet"/>
      <w:lvlText w:val="▪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FBAC90A">
      <w:start w:val="1"/>
      <w:numFmt w:val="bullet"/>
      <w:lvlText w:val="•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7C667E">
      <w:start w:val="1"/>
      <w:numFmt w:val="bullet"/>
      <w:lvlText w:val="o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5696B6">
      <w:start w:val="1"/>
      <w:numFmt w:val="bullet"/>
      <w:lvlText w:val="▪"/>
      <w:lvlJc w:val="left"/>
      <w:pPr>
        <w:ind w:left="72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54632A6A"/>
    <w:multiLevelType w:val="hybridMultilevel"/>
    <w:tmpl w:val="9FFC0AB4"/>
    <w:lvl w:ilvl="0" w:tplc="241A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5AD55BDB"/>
    <w:multiLevelType w:val="hybridMultilevel"/>
    <w:tmpl w:val="86DABB40"/>
    <w:lvl w:ilvl="0" w:tplc="4A28447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C2199A"/>
    <w:multiLevelType w:val="hybridMultilevel"/>
    <w:tmpl w:val="22CE9AD0"/>
    <w:lvl w:ilvl="0" w:tplc="D6EA7678">
      <w:start w:val="1"/>
      <w:numFmt w:val="bullet"/>
      <w:lvlText w:val="●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2E4AD4"/>
    <w:multiLevelType w:val="hybridMultilevel"/>
    <w:tmpl w:val="D3481964"/>
    <w:lvl w:ilvl="0" w:tplc="2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2B6F94"/>
    <w:multiLevelType w:val="hybridMultilevel"/>
    <w:tmpl w:val="8AC898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24D9C"/>
    <w:multiLevelType w:val="hybridMultilevel"/>
    <w:tmpl w:val="23F0028E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700C90"/>
    <w:multiLevelType w:val="hybridMultilevel"/>
    <w:tmpl w:val="E56AD54A"/>
    <w:lvl w:ilvl="0" w:tplc="569AD430">
      <w:start w:val="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880DC2"/>
    <w:multiLevelType w:val="hybridMultilevel"/>
    <w:tmpl w:val="9E9E7E88"/>
    <w:lvl w:ilvl="0" w:tplc="241A000B">
      <w:start w:val="1"/>
      <w:numFmt w:val="bullet"/>
      <w:lvlText w:val=""/>
      <w:lvlJc w:val="left"/>
      <w:pPr>
        <w:ind w:left="113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23" w15:restartNumberingAfterBreak="0">
    <w:nsid w:val="68DD30EC"/>
    <w:multiLevelType w:val="hybridMultilevel"/>
    <w:tmpl w:val="DA267DF0"/>
    <w:lvl w:ilvl="0" w:tplc="A1E42AA2">
      <w:start w:val="1"/>
      <w:numFmt w:val="decimal"/>
      <w:lvlText w:val="%1."/>
      <w:lvlJc w:val="left"/>
      <w:pPr>
        <w:ind w:left="410" w:hanging="360"/>
      </w:pPr>
      <w:rPr>
        <w:rFonts w:ascii="Times New Roman" w:eastAsia="Times New Roman" w:hAnsi="Times New Roman" w:cs="Times New Roman"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1130" w:hanging="360"/>
      </w:pPr>
    </w:lvl>
    <w:lvl w:ilvl="2" w:tplc="241A001B" w:tentative="1">
      <w:start w:val="1"/>
      <w:numFmt w:val="lowerRoman"/>
      <w:lvlText w:val="%3."/>
      <w:lvlJc w:val="right"/>
      <w:pPr>
        <w:ind w:left="1850" w:hanging="180"/>
      </w:pPr>
    </w:lvl>
    <w:lvl w:ilvl="3" w:tplc="241A000F" w:tentative="1">
      <w:start w:val="1"/>
      <w:numFmt w:val="decimal"/>
      <w:lvlText w:val="%4."/>
      <w:lvlJc w:val="left"/>
      <w:pPr>
        <w:ind w:left="2570" w:hanging="360"/>
      </w:pPr>
    </w:lvl>
    <w:lvl w:ilvl="4" w:tplc="241A0019" w:tentative="1">
      <w:start w:val="1"/>
      <w:numFmt w:val="lowerLetter"/>
      <w:lvlText w:val="%5."/>
      <w:lvlJc w:val="left"/>
      <w:pPr>
        <w:ind w:left="3290" w:hanging="360"/>
      </w:pPr>
    </w:lvl>
    <w:lvl w:ilvl="5" w:tplc="241A001B" w:tentative="1">
      <w:start w:val="1"/>
      <w:numFmt w:val="lowerRoman"/>
      <w:lvlText w:val="%6."/>
      <w:lvlJc w:val="right"/>
      <w:pPr>
        <w:ind w:left="4010" w:hanging="180"/>
      </w:pPr>
    </w:lvl>
    <w:lvl w:ilvl="6" w:tplc="241A000F" w:tentative="1">
      <w:start w:val="1"/>
      <w:numFmt w:val="decimal"/>
      <w:lvlText w:val="%7."/>
      <w:lvlJc w:val="left"/>
      <w:pPr>
        <w:ind w:left="4730" w:hanging="360"/>
      </w:pPr>
    </w:lvl>
    <w:lvl w:ilvl="7" w:tplc="241A0019" w:tentative="1">
      <w:start w:val="1"/>
      <w:numFmt w:val="lowerLetter"/>
      <w:lvlText w:val="%8."/>
      <w:lvlJc w:val="left"/>
      <w:pPr>
        <w:ind w:left="5450" w:hanging="360"/>
      </w:pPr>
    </w:lvl>
    <w:lvl w:ilvl="8" w:tplc="241A001B" w:tentative="1">
      <w:start w:val="1"/>
      <w:numFmt w:val="lowerRoman"/>
      <w:lvlText w:val="%9."/>
      <w:lvlJc w:val="right"/>
      <w:pPr>
        <w:ind w:left="6170" w:hanging="180"/>
      </w:pPr>
    </w:lvl>
  </w:abstractNum>
  <w:abstractNum w:abstractNumId="24" w15:restartNumberingAfterBreak="0">
    <w:nsid w:val="699C40DE"/>
    <w:multiLevelType w:val="hybridMultilevel"/>
    <w:tmpl w:val="AE0697FE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4D5373"/>
    <w:multiLevelType w:val="hybridMultilevel"/>
    <w:tmpl w:val="3DDEE696"/>
    <w:lvl w:ilvl="0" w:tplc="2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BF60F9"/>
    <w:multiLevelType w:val="hybridMultilevel"/>
    <w:tmpl w:val="F372FF3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5EC24A2"/>
    <w:multiLevelType w:val="hybridMultilevel"/>
    <w:tmpl w:val="2D6E36B6"/>
    <w:lvl w:ilvl="0" w:tplc="2EF4AD7E">
      <w:start w:val="1"/>
      <w:numFmt w:val="bullet"/>
      <w:lvlText w:val="-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61FEE1EA">
      <w:start w:val="1"/>
      <w:numFmt w:val="bullet"/>
      <w:lvlText w:val="o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67D4C41C">
      <w:start w:val="1"/>
      <w:numFmt w:val="bullet"/>
      <w:lvlText w:val="▪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F410D49A">
      <w:start w:val="1"/>
      <w:numFmt w:val="bullet"/>
      <w:lvlText w:val="•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CB5E638E">
      <w:start w:val="1"/>
      <w:numFmt w:val="bullet"/>
      <w:lvlText w:val="o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C7219D2">
      <w:start w:val="1"/>
      <w:numFmt w:val="bullet"/>
      <w:lvlText w:val="▪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D0049F10">
      <w:start w:val="1"/>
      <w:numFmt w:val="bullet"/>
      <w:lvlText w:val="•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01EBDD8">
      <w:start w:val="1"/>
      <w:numFmt w:val="bullet"/>
      <w:lvlText w:val="o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AE82475A">
      <w:start w:val="1"/>
      <w:numFmt w:val="bullet"/>
      <w:lvlText w:val="▪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B0A0B12"/>
    <w:multiLevelType w:val="hybridMultilevel"/>
    <w:tmpl w:val="2C6447FC"/>
    <w:lvl w:ilvl="0" w:tplc="241A000B">
      <w:start w:val="1"/>
      <w:numFmt w:val="bullet"/>
      <w:lvlText w:val=""/>
      <w:lvlJc w:val="left"/>
      <w:pPr>
        <w:ind w:left="730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abstractNum w:abstractNumId="29" w15:restartNumberingAfterBreak="0">
    <w:nsid w:val="7D6C684B"/>
    <w:multiLevelType w:val="hybridMultilevel"/>
    <w:tmpl w:val="83643AEA"/>
    <w:lvl w:ilvl="0" w:tplc="967A4CEC">
      <w:start w:val="1"/>
      <w:numFmt w:val="decimal"/>
      <w:lvlText w:val="%1."/>
      <w:lvlJc w:val="left"/>
      <w:pPr>
        <w:ind w:left="24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B6CA70">
      <w:start w:val="1"/>
      <w:numFmt w:val="lowerLetter"/>
      <w:lvlText w:val="%2"/>
      <w:lvlJc w:val="left"/>
      <w:pPr>
        <w:ind w:left="1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194157A">
      <w:start w:val="1"/>
      <w:numFmt w:val="lowerRoman"/>
      <w:lvlText w:val="%3"/>
      <w:lvlJc w:val="left"/>
      <w:pPr>
        <w:ind w:left="2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6C2F76">
      <w:start w:val="1"/>
      <w:numFmt w:val="decimal"/>
      <w:lvlText w:val="%4"/>
      <w:lvlJc w:val="left"/>
      <w:pPr>
        <w:ind w:left="32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C80CBA4">
      <w:start w:val="1"/>
      <w:numFmt w:val="lowerLetter"/>
      <w:lvlText w:val="%5"/>
      <w:lvlJc w:val="left"/>
      <w:pPr>
        <w:ind w:left="39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AEAB6EA">
      <w:start w:val="1"/>
      <w:numFmt w:val="lowerRoman"/>
      <w:lvlText w:val="%6"/>
      <w:lvlJc w:val="left"/>
      <w:pPr>
        <w:ind w:left="46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01A66A0">
      <w:start w:val="1"/>
      <w:numFmt w:val="decimal"/>
      <w:lvlText w:val="%7"/>
      <w:lvlJc w:val="left"/>
      <w:pPr>
        <w:ind w:left="5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69A8D04">
      <w:start w:val="1"/>
      <w:numFmt w:val="lowerLetter"/>
      <w:lvlText w:val="%8"/>
      <w:lvlJc w:val="left"/>
      <w:pPr>
        <w:ind w:left="6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CFECC66">
      <w:start w:val="1"/>
      <w:numFmt w:val="lowerRoman"/>
      <w:lvlText w:val="%9"/>
      <w:lvlJc w:val="left"/>
      <w:pPr>
        <w:ind w:left="6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43687056">
    <w:abstractNumId w:val="2"/>
  </w:num>
  <w:num w:numId="2" w16cid:durableId="857541563">
    <w:abstractNumId w:val="29"/>
  </w:num>
  <w:num w:numId="3" w16cid:durableId="721948470">
    <w:abstractNumId w:val="27"/>
  </w:num>
  <w:num w:numId="4" w16cid:durableId="346713740">
    <w:abstractNumId w:val="14"/>
  </w:num>
  <w:num w:numId="5" w16cid:durableId="13845360">
    <w:abstractNumId w:val="6"/>
  </w:num>
  <w:num w:numId="6" w16cid:durableId="1807164677">
    <w:abstractNumId w:val="12"/>
  </w:num>
  <w:num w:numId="7" w16cid:durableId="660036776">
    <w:abstractNumId w:val="3"/>
  </w:num>
  <w:num w:numId="8" w16cid:durableId="974145769">
    <w:abstractNumId w:val="3"/>
  </w:num>
  <w:num w:numId="9" w16cid:durableId="828248022">
    <w:abstractNumId w:val="3"/>
  </w:num>
  <w:num w:numId="10" w16cid:durableId="2024284228">
    <w:abstractNumId w:val="3"/>
  </w:num>
  <w:num w:numId="11" w16cid:durableId="820846379">
    <w:abstractNumId w:val="3"/>
  </w:num>
  <w:num w:numId="12" w16cid:durableId="1046027920">
    <w:abstractNumId w:val="3"/>
  </w:num>
  <w:num w:numId="13" w16cid:durableId="20400170">
    <w:abstractNumId w:val="3"/>
  </w:num>
  <w:num w:numId="14" w16cid:durableId="2059082360">
    <w:abstractNumId w:val="3"/>
  </w:num>
  <w:num w:numId="15" w16cid:durableId="609438950">
    <w:abstractNumId w:val="3"/>
  </w:num>
  <w:num w:numId="16" w16cid:durableId="1441606464">
    <w:abstractNumId w:val="3"/>
  </w:num>
  <w:num w:numId="17" w16cid:durableId="2145923860">
    <w:abstractNumId w:val="16"/>
  </w:num>
  <w:num w:numId="18" w16cid:durableId="83871">
    <w:abstractNumId w:val="23"/>
  </w:num>
  <w:num w:numId="19" w16cid:durableId="1411347546">
    <w:abstractNumId w:val="24"/>
  </w:num>
  <w:num w:numId="20" w16cid:durableId="2052414323">
    <w:abstractNumId w:val="17"/>
  </w:num>
  <w:num w:numId="21" w16cid:durableId="874853452">
    <w:abstractNumId w:val="1"/>
  </w:num>
  <w:num w:numId="22" w16cid:durableId="1089810235">
    <w:abstractNumId w:val="28"/>
  </w:num>
  <w:num w:numId="23" w16cid:durableId="809522541">
    <w:abstractNumId w:val="22"/>
  </w:num>
  <w:num w:numId="24" w16cid:durableId="180749629">
    <w:abstractNumId w:val="4"/>
  </w:num>
  <w:num w:numId="25" w16cid:durableId="1454245601">
    <w:abstractNumId w:val="11"/>
  </w:num>
  <w:num w:numId="26" w16cid:durableId="526678386">
    <w:abstractNumId w:val="25"/>
  </w:num>
  <w:num w:numId="27" w16cid:durableId="1028523901">
    <w:abstractNumId w:val="5"/>
  </w:num>
  <w:num w:numId="28" w16cid:durableId="1439524444">
    <w:abstractNumId w:val="26"/>
  </w:num>
  <w:num w:numId="29" w16cid:durableId="2033993648">
    <w:abstractNumId w:val="10"/>
  </w:num>
  <w:num w:numId="30" w16cid:durableId="1536041561">
    <w:abstractNumId w:val="8"/>
  </w:num>
  <w:num w:numId="31" w16cid:durableId="1416171194">
    <w:abstractNumId w:val="18"/>
  </w:num>
  <w:num w:numId="32" w16cid:durableId="1387022196">
    <w:abstractNumId w:val="15"/>
  </w:num>
  <w:num w:numId="33" w16cid:durableId="218592288">
    <w:abstractNumId w:val="9"/>
  </w:num>
  <w:num w:numId="34" w16cid:durableId="1745370362">
    <w:abstractNumId w:val="21"/>
  </w:num>
  <w:num w:numId="35" w16cid:durableId="1623458119">
    <w:abstractNumId w:val="13"/>
  </w:num>
  <w:num w:numId="36" w16cid:durableId="190533359">
    <w:abstractNumId w:val="19"/>
  </w:num>
  <w:num w:numId="37" w16cid:durableId="1549029240">
    <w:abstractNumId w:val="0"/>
  </w:num>
  <w:num w:numId="38" w16cid:durableId="1993676741">
    <w:abstractNumId w:val="7"/>
  </w:num>
  <w:num w:numId="39" w16cid:durableId="155696278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0123"/>
    <w:rsid w:val="00001992"/>
    <w:rsid w:val="0002176E"/>
    <w:rsid w:val="00047218"/>
    <w:rsid w:val="00047B63"/>
    <w:rsid w:val="00072B65"/>
    <w:rsid w:val="00075D83"/>
    <w:rsid w:val="0007729F"/>
    <w:rsid w:val="00082745"/>
    <w:rsid w:val="00092845"/>
    <w:rsid w:val="0009733D"/>
    <w:rsid w:val="000A2645"/>
    <w:rsid w:val="000A3B4A"/>
    <w:rsid w:val="000B66A2"/>
    <w:rsid w:val="000B7844"/>
    <w:rsid w:val="000C4045"/>
    <w:rsid w:val="000C60A7"/>
    <w:rsid w:val="000F0AB8"/>
    <w:rsid w:val="00102FF9"/>
    <w:rsid w:val="00111860"/>
    <w:rsid w:val="00117624"/>
    <w:rsid w:val="001303EE"/>
    <w:rsid w:val="00146839"/>
    <w:rsid w:val="00156C98"/>
    <w:rsid w:val="00180A92"/>
    <w:rsid w:val="00196680"/>
    <w:rsid w:val="001B304E"/>
    <w:rsid w:val="001B337C"/>
    <w:rsid w:val="001B73B3"/>
    <w:rsid w:val="001C30BE"/>
    <w:rsid w:val="001C508B"/>
    <w:rsid w:val="001D5142"/>
    <w:rsid w:val="001D5478"/>
    <w:rsid w:val="001E1A2A"/>
    <w:rsid w:val="001E7A96"/>
    <w:rsid w:val="001F04DC"/>
    <w:rsid w:val="001F0F74"/>
    <w:rsid w:val="00213719"/>
    <w:rsid w:val="00223BCA"/>
    <w:rsid w:val="0024757C"/>
    <w:rsid w:val="002630F2"/>
    <w:rsid w:val="00271768"/>
    <w:rsid w:val="002725C6"/>
    <w:rsid w:val="00276093"/>
    <w:rsid w:val="00280123"/>
    <w:rsid w:val="00286426"/>
    <w:rsid w:val="0029736A"/>
    <w:rsid w:val="002C2CBD"/>
    <w:rsid w:val="002C7A86"/>
    <w:rsid w:val="002D4012"/>
    <w:rsid w:val="002D4FD5"/>
    <w:rsid w:val="002E432E"/>
    <w:rsid w:val="002F1907"/>
    <w:rsid w:val="002F1D18"/>
    <w:rsid w:val="002F337D"/>
    <w:rsid w:val="002F536D"/>
    <w:rsid w:val="00313AC3"/>
    <w:rsid w:val="00320AE9"/>
    <w:rsid w:val="00345B74"/>
    <w:rsid w:val="00352E74"/>
    <w:rsid w:val="00364BC0"/>
    <w:rsid w:val="00375744"/>
    <w:rsid w:val="00390E5C"/>
    <w:rsid w:val="00395360"/>
    <w:rsid w:val="003954BA"/>
    <w:rsid w:val="003A2451"/>
    <w:rsid w:val="003A4331"/>
    <w:rsid w:val="003A6353"/>
    <w:rsid w:val="003B38EF"/>
    <w:rsid w:val="003C1830"/>
    <w:rsid w:val="003C600D"/>
    <w:rsid w:val="003D5A98"/>
    <w:rsid w:val="003E5013"/>
    <w:rsid w:val="003E7DD0"/>
    <w:rsid w:val="003F70D4"/>
    <w:rsid w:val="00402381"/>
    <w:rsid w:val="00437436"/>
    <w:rsid w:val="004427BD"/>
    <w:rsid w:val="00454CAA"/>
    <w:rsid w:val="00460C50"/>
    <w:rsid w:val="00460E53"/>
    <w:rsid w:val="00465846"/>
    <w:rsid w:val="0047416D"/>
    <w:rsid w:val="00476BF5"/>
    <w:rsid w:val="00481B68"/>
    <w:rsid w:val="0048474B"/>
    <w:rsid w:val="00485A39"/>
    <w:rsid w:val="004947A3"/>
    <w:rsid w:val="004A7992"/>
    <w:rsid w:val="004B3897"/>
    <w:rsid w:val="004B5DE5"/>
    <w:rsid w:val="004D4A4B"/>
    <w:rsid w:val="004D56B8"/>
    <w:rsid w:val="004E2EC0"/>
    <w:rsid w:val="004E6470"/>
    <w:rsid w:val="004F3398"/>
    <w:rsid w:val="004F5E40"/>
    <w:rsid w:val="00501A1D"/>
    <w:rsid w:val="005033C8"/>
    <w:rsid w:val="00506FC5"/>
    <w:rsid w:val="005075D2"/>
    <w:rsid w:val="00511FE5"/>
    <w:rsid w:val="00513AD1"/>
    <w:rsid w:val="00515AA8"/>
    <w:rsid w:val="0051618F"/>
    <w:rsid w:val="00525B11"/>
    <w:rsid w:val="0053148E"/>
    <w:rsid w:val="005353A7"/>
    <w:rsid w:val="00550142"/>
    <w:rsid w:val="00561D94"/>
    <w:rsid w:val="00564EE7"/>
    <w:rsid w:val="00575B61"/>
    <w:rsid w:val="00586161"/>
    <w:rsid w:val="00590C23"/>
    <w:rsid w:val="00596364"/>
    <w:rsid w:val="005A4BD7"/>
    <w:rsid w:val="005C3D20"/>
    <w:rsid w:val="005D6C71"/>
    <w:rsid w:val="005F3C6B"/>
    <w:rsid w:val="005F4704"/>
    <w:rsid w:val="00604785"/>
    <w:rsid w:val="00607FA0"/>
    <w:rsid w:val="00613F10"/>
    <w:rsid w:val="00616FFF"/>
    <w:rsid w:val="0061738E"/>
    <w:rsid w:val="0062507C"/>
    <w:rsid w:val="00632BF7"/>
    <w:rsid w:val="00643A26"/>
    <w:rsid w:val="00644CCD"/>
    <w:rsid w:val="006526A7"/>
    <w:rsid w:val="00654FDF"/>
    <w:rsid w:val="00656E70"/>
    <w:rsid w:val="00676599"/>
    <w:rsid w:val="00676B42"/>
    <w:rsid w:val="00680C8E"/>
    <w:rsid w:val="006919E2"/>
    <w:rsid w:val="0069294A"/>
    <w:rsid w:val="006968DB"/>
    <w:rsid w:val="006A24C7"/>
    <w:rsid w:val="006B11DA"/>
    <w:rsid w:val="006B23C7"/>
    <w:rsid w:val="006B470C"/>
    <w:rsid w:val="006C3C8A"/>
    <w:rsid w:val="006C4880"/>
    <w:rsid w:val="006C76EF"/>
    <w:rsid w:val="006D04D6"/>
    <w:rsid w:val="006D2615"/>
    <w:rsid w:val="006D7A3B"/>
    <w:rsid w:val="006D7CE9"/>
    <w:rsid w:val="006E1B42"/>
    <w:rsid w:val="006E3B70"/>
    <w:rsid w:val="006F0F96"/>
    <w:rsid w:val="006F7327"/>
    <w:rsid w:val="007010AA"/>
    <w:rsid w:val="007303AE"/>
    <w:rsid w:val="00751EE9"/>
    <w:rsid w:val="00754993"/>
    <w:rsid w:val="00783986"/>
    <w:rsid w:val="00783A48"/>
    <w:rsid w:val="007844D8"/>
    <w:rsid w:val="0078537B"/>
    <w:rsid w:val="007A1866"/>
    <w:rsid w:val="007A43FD"/>
    <w:rsid w:val="007B18AD"/>
    <w:rsid w:val="007B6163"/>
    <w:rsid w:val="007C5082"/>
    <w:rsid w:val="007C6685"/>
    <w:rsid w:val="007D044B"/>
    <w:rsid w:val="007F3F5A"/>
    <w:rsid w:val="007F5678"/>
    <w:rsid w:val="00805332"/>
    <w:rsid w:val="00806ADC"/>
    <w:rsid w:val="0081441C"/>
    <w:rsid w:val="0082215A"/>
    <w:rsid w:val="00833D1A"/>
    <w:rsid w:val="00846600"/>
    <w:rsid w:val="00852061"/>
    <w:rsid w:val="00852A20"/>
    <w:rsid w:val="00853B2A"/>
    <w:rsid w:val="00853EC7"/>
    <w:rsid w:val="008561BC"/>
    <w:rsid w:val="00857533"/>
    <w:rsid w:val="00863113"/>
    <w:rsid w:val="008670E4"/>
    <w:rsid w:val="008B2C0E"/>
    <w:rsid w:val="008C2B68"/>
    <w:rsid w:val="008C3572"/>
    <w:rsid w:val="008D4A30"/>
    <w:rsid w:val="008E5ADA"/>
    <w:rsid w:val="008F1820"/>
    <w:rsid w:val="00900678"/>
    <w:rsid w:val="00903B55"/>
    <w:rsid w:val="00927459"/>
    <w:rsid w:val="009302B8"/>
    <w:rsid w:val="0093170F"/>
    <w:rsid w:val="00931A7E"/>
    <w:rsid w:val="009523DA"/>
    <w:rsid w:val="00956D90"/>
    <w:rsid w:val="00963841"/>
    <w:rsid w:val="00963BA3"/>
    <w:rsid w:val="0098614A"/>
    <w:rsid w:val="0098695C"/>
    <w:rsid w:val="00987FC0"/>
    <w:rsid w:val="00996C9A"/>
    <w:rsid w:val="009B03CD"/>
    <w:rsid w:val="009B6583"/>
    <w:rsid w:val="009D18CA"/>
    <w:rsid w:val="009E2A96"/>
    <w:rsid w:val="009F31BF"/>
    <w:rsid w:val="00A24E3E"/>
    <w:rsid w:val="00A3206C"/>
    <w:rsid w:val="00A32FE5"/>
    <w:rsid w:val="00A43A34"/>
    <w:rsid w:val="00A534D3"/>
    <w:rsid w:val="00A5781C"/>
    <w:rsid w:val="00A70F7B"/>
    <w:rsid w:val="00A9301E"/>
    <w:rsid w:val="00AB4C49"/>
    <w:rsid w:val="00AC404D"/>
    <w:rsid w:val="00AD5AB0"/>
    <w:rsid w:val="00AE199A"/>
    <w:rsid w:val="00AF5AA8"/>
    <w:rsid w:val="00B01D37"/>
    <w:rsid w:val="00B119B1"/>
    <w:rsid w:val="00B172A1"/>
    <w:rsid w:val="00B26896"/>
    <w:rsid w:val="00B272A5"/>
    <w:rsid w:val="00B31519"/>
    <w:rsid w:val="00B3358B"/>
    <w:rsid w:val="00B51A32"/>
    <w:rsid w:val="00B54980"/>
    <w:rsid w:val="00B55C18"/>
    <w:rsid w:val="00B564C8"/>
    <w:rsid w:val="00B763C6"/>
    <w:rsid w:val="00B770D6"/>
    <w:rsid w:val="00B845F6"/>
    <w:rsid w:val="00B868D8"/>
    <w:rsid w:val="00B8692B"/>
    <w:rsid w:val="00B871E2"/>
    <w:rsid w:val="00BA39C1"/>
    <w:rsid w:val="00BA3CE6"/>
    <w:rsid w:val="00BB4333"/>
    <w:rsid w:val="00BC1591"/>
    <w:rsid w:val="00BC4DEA"/>
    <w:rsid w:val="00BD334A"/>
    <w:rsid w:val="00BE29D4"/>
    <w:rsid w:val="00BE3A3A"/>
    <w:rsid w:val="00BF3BDC"/>
    <w:rsid w:val="00C02873"/>
    <w:rsid w:val="00C129AF"/>
    <w:rsid w:val="00C2319B"/>
    <w:rsid w:val="00C27FD4"/>
    <w:rsid w:val="00C52405"/>
    <w:rsid w:val="00C53BC0"/>
    <w:rsid w:val="00C548BB"/>
    <w:rsid w:val="00C54935"/>
    <w:rsid w:val="00C60B8A"/>
    <w:rsid w:val="00C63462"/>
    <w:rsid w:val="00C823E5"/>
    <w:rsid w:val="00C8589B"/>
    <w:rsid w:val="00C90787"/>
    <w:rsid w:val="00C928A6"/>
    <w:rsid w:val="00C94209"/>
    <w:rsid w:val="00C95330"/>
    <w:rsid w:val="00CA1CFE"/>
    <w:rsid w:val="00CA577A"/>
    <w:rsid w:val="00CB158E"/>
    <w:rsid w:val="00CB19D4"/>
    <w:rsid w:val="00CB3DE6"/>
    <w:rsid w:val="00CB4AE7"/>
    <w:rsid w:val="00CB7973"/>
    <w:rsid w:val="00CC0CB7"/>
    <w:rsid w:val="00CC4138"/>
    <w:rsid w:val="00CC501C"/>
    <w:rsid w:val="00CD0EC1"/>
    <w:rsid w:val="00CD1152"/>
    <w:rsid w:val="00CE4231"/>
    <w:rsid w:val="00D05FCD"/>
    <w:rsid w:val="00D13CD0"/>
    <w:rsid w:val="00D213A8"/>
    <w:rsid w:val="00D3304B"/>
    <w:rsid w:val="00D35150"/>
    <w:rsid w:val="00D563DF"/>
    <w:rsid w:val="00D60257"/>
    <w:rsid w:val="00D83CB7"/>
    <w:rsid w:val="00D879BD"/>
    <w:rsid w:val="00DA6706"/>
    <w:rsid w:val="00DD28FC"/>
    <w:rsid w:val="00DD5D61"/>
    <w:rsid w:val="00DD7DC5"/>
    <w:rsid w:val="00DE1B13"/>
    <w:rsid w:val="00DE4DE8"/>
    <w:rsid w:val="00DF7253"/>
    <w:rsid w:val="00E1013F"/>
    <w:rsid w:val="00E10215"/>
    <w:rsid w:val="00E1043E"/>
    <w:rsid w:val="00E231A2"/>
    <w:rsid w:val="00E337B9"/>
    <w:rsid w:val="00E47030"/>
    <w:rsid w:val="00E5474A"/>
    <w:rsid w:val="00E564B6"/>
    <w:rsid w:val="00E6688C"/>
    <w:rsid w:val="00E94074"/>
    <w:rsid w:val="00EA0A5E"/>
    <w:rsid w:val="00EA5B27"/>
    <w:rsid w:val="00EB79D8"/>
    <w:rsid w:val="00EC4798"/>
    <w:rsid w:val="00ED2A08"/>
    <w:rsid w:val="00EE6DA6"/>
    <w:rsid w:val="00F06312"/>
    <w:rsid w:val="00F162E9"/>
    <w:rsid w:val="00F300AB"/>
    <w:rsid w:val="00F3735E"/>
    <w:rsid w:val="00F54B27"/>
    <w:rsid w:val="00F70421"/>
    <w:rsid w:val="00F72314"/>
    <w:rsid w:val="00F806AB"/>
    <w:rsid w:val="00F845FB"/>
    <w:rsid w:val="00F959B3"/>
    <w:rsid w:val="00FA788A"/>
    <w:rsid w:val="00FB19CA"/>
    <w:rsid w:val="00FB2B68"/>
    <w:rsid w:val="00FC0DF6"/>
    <w:rsid w:val="00FF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32B419"/>
  <w15:docId w15:val="{107BB14D-F33E-4E6D-8F77-02FE9DD9A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sr-Latn-RS" w:eastAsia="sr-Latn-R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A3B"/>
  </w:style>
  <w:style w:type="paragraph" w:styleId="Heading1">
    <w:name w:val="heading 1"/>
    <w:basedOn w:val="Normal"/>
    <w:next w:val="Normal"/>
    <w:link w:val="Heading1Char"/>
    <w:uiPriority w:val="9"/>
    <w:qFormat/>
    <w:rsid w:val="006D7A3B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D7A3B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D7A3B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D7A3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D7A3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D7A3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D7A3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D7A3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44546A" w:themeColor="text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D7A3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D7A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53B2A"/>
    <w:pPr>
      <w:tabs>
        <w:tab w:val="center" w:pos="4513"/>
        <w:tab w:val="right" w:pos="9026"/>
      </w:tabs>
      <w:spacing w:after="0" w:line="240" w:lineRule="auto"/>
    </w:pPr>
    <w:rPr>
      <w:rFonts w:ascii="Arial" w:eastAsiaTheme="minorHAnsi" w:hAnsi="Arial"/>
      <w:sz w:val="22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853B2A"/>
    <w:rPr>
      <w:rFonts w:ascii="Arial" w:eastAsiaTheme="minorHAnsi" w:hAnsi="Arial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853B2A"/>
    <w:pPr>
      <w:tabs>
        <w:tab w:val="center" w:pos="4513"/>
        <w:tab w:val="right" w:pos="9026"/>
      </w:tabs>
      <w:spacing w:after="0" w:line="240" w:lineRule="auto"/>
    </w:pPr>
    <w:rPr>
      <w:rFonts w:ascii="Arial" w:eastAsiaTheme="minorHAnsi" w:hAnsi="Arial"/>
      <w:sz w:val="22"/>
      <w:lang w:val="en-GB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853B2A"/>
    <w:rPr>
      <w:rFonts w:ascii="Arial" w:eastAsiaTheme="minorHAnsi" w:hAnsi="Arial"/>
      <w:lang w:val="en-GB" w:eastAsia="en-US"/>
    </w:rPr>
  </w:style>
  <w:style w:type="table" w:styleId="TableGrid0">
    <w:name w:val="Table Grid"/>
    <w:basedOn w:val="TableNormal"/>
    <w:uiPriority w:val="39"/>
    <w:rsid w:val="00853B2A"/>
    <w:pPr>
      <w:spacing w:after="0" w:line="240" w:lineRule="auto"/>
    </w:pPr>
    <w:rPr>
      <w:rFonts w:eastAsiaTheme="minorHAns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semiHidden/>
    <w:rsid w:val="006D7A3B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D7A3B"/>
    <w:rPr>
      <w:rFonts w:asciiTheme="majorHAnsi" w:eastAsiaTheme="majorEastAsia" w:hAnsiTheme="majorHAnsi" w:cstheme="majorBidi"/>
      <w:color w:val="44546A" w:themeColor="text2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D7A3B"/>
    <w:rPr>
      <w:rFonts w:asciiTheme="majorHAnsi" w:eastAsiaTheme="majorEastAsia" w:hAnsiTheme="majorHAnsi" w:cstheme="majorBidi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D7A3B"/>
    <w:rPr>
      <w:rFonts w:asciiTheme="majorHAnsi" w:eastAsiaTheme="majorEastAsia" w:hAnsiTheme="majorHAnsi" w:cstheme="majorBidi"/>
      <w:color w:val="44546A" w:themeColor="text2"/>
      <w:sz w:val="22"/>
      <w:szCs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D7A3B"/>
    <w:rPr>
      <w:rFonts w:asciiTheme="majorHAnsi" w:eastAsiaTheme="majorEastAsia" w:hAnsiTheme="majorHAnsi" w:cstheme="majorBidi"/>
      <w:i/>
      <w:iCs/>
      <w:color w:val="44546A" w:themeColor="text2"/>
      <w:sz w:val="21"/>
      <w:szCs w:val="2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D7A3B"/>
    <w:rPr>
      <w:rFonts w:asciiTheme="majorHAnsi" w:eastAsiaTheme="majorEastAsia" w:hAnsiTheme="majorHAnsi" w:cstheme="majorBidi"/>
      <w:i/>
      <w:iCs/>
      <w:color w:val="1F4E79" w:themeColor="accent1" w:themeShade="80"/>
      <w:sz w:val="21"/>
      <w:szCs w:val="21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D7A3B"/>
    <w:rPr>
      <w:rFonts w:asciiTheme="majorHAnsi" w:eastAsiaTheme="majorEastAsia" w:hAnsiTheme="majorHAnsi" w:cstheme="majorBidi"/>
      <w:b/>
      <w:bCs/>
      <w:color w:val="44546A" w:themeColor="text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D7A3B"/>
    <w:rPr>
      <w:rFonts w:asciiTheme="majorHAnsi" w:eastAsiaTheme="majorEastAsia" w:hAnsiTheme="majorHAnsi" w:cstheme="majorBidi"/>
      <w:b/>
      <w:bCs/>
      <w:i/>
      <w:iCs/>
      <w:color w:val="44546A" w:themeColor="text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6D7A3B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le">
    <w:name w:val="Title"/>
    <w:basedOn w:val="Normal"/>
    <w:next w:val="Normal"/>
    <w:link w:val="TitleChar"/>
    <w:uiPriority w:val="10"/>
    <w:qFormat/>
    <w:rsid w:val="006D7A3B"/>
    <w:pPr>
      <w:spacing w:after="0" w:line="240" w:lineRule="auto"/>
      <w:contextualSpacing/>
    </w:pPr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D7A3B"/>
    <w:rPr>
      <w:rFonts w:asciiTheme="majorHAnsi" w:eastAsiaTheme="majorEastAsia" w:hAnsiTheme="majorHAnsi" w:cstheme="majorBidi"/>
      <w:color w:val="5B9BD5" w:themeColor="accent1"/>
      <w:spacing w:val="-10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D7A3B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6D7A3B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6D7A3B"/>
    <w:rPr>
      <w:b/>
      <w:bCs/>
    </w:rPr>
  </w:style>
  <w:style w:type="character" w:styleId="Emphasis">
    <w:name w:val="Emphasis"/>
    <w:basedOn w:val="DefaultParagraphFont"/>
    <w:uiPriority w:val="20"/>
    <w:qFormat/>
    <w:rsid w:val="006D7A3B"/>
    <w:rPr>
      <w:i/>
      <w:iCs/>
    </w:rPr>
  </w:style>
  <w:style w:type="paragraph" w:styleId="NoSpacing">
    <w:name w:val="No Spacing"/>
    <w:uiPriority w:val="1"/>
    <w:qFormat/>
    <w:rsid w:val="006D7A3B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6D7A3B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D7A3B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D7A3B"/>
    <w:pPr>
      <w:pBdr>
        <w:left w:val="single" w:sz="18" w:space="12" w:color="5B9BD5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D7A3B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6D7A3B"/>
    <w:rPr>
      <w:i/>
      <w:iCs/>
      <w:color w:val="404040" w:themeColor="text1" w:themeTint="BF"/>
    </w:rPr>
  </w:style>
  <w:style w:type="character" w:styleId="IntenseEmphasis">
    <w:name w:val="Intense Emphasis"/>
    <w:basedOn w:val="DefaultParagraphFont"/>
    <w:uiPriority w:val="21"/>
    <w:qFormat/>
    <w:rsid w:val="006D7A3B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6D7A3B"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6D7A3B"/>
    <w:rPr>
      <w:b/>
      <w:bCs/>
      <w:smallCaps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6D7A3B"/>
    <w:rPr>
      <w:b/>
      <w:bCs/>
      <w:smallCap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6D7A3B"/>
    <w:pPr>
      <w:outlineLvl w:val="9"/>
    </w:pPr>
  </w:style>
  <w:style w:type="paragraph" w:styleId="ListParagraph">
    <w:name w:val="List Paragraph"/>
    <w:basedOn w:val="Normal"/>
    <w:uiPriority w:val="34"/>
    <w:qFormat/>
    <w:rsid w:val="00276093"/>
    <w:pPr>
      <w:ind w:left="720"/>
      <w:contextualSpacing/>
    </w:pPr>
  </w:style>
  <w:style w:type="paragraph" w:customStyle="1" w:styleId="ecmsonormal">
    <w:name w:val="ec_msonormal"/>
    <w:basedOn w:val="Normal"/>
    <w:rsid w:val="005F3C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table" w:customStyle="1" w:styleId="TableGrid1">
    <w:name w:val="Table Grid1"/>
    <w:basedOn w:val="TableNormal"/>
    <w:next w:val="TableGrid0"/>
    <w:uiPriority w:val="39"/>
    <w:rsid w:val="00F162E9"/>
    <w:pPr>
      <w:spacing w:after="0" w:line="240" w:lineRule="auto"/>
    </w:pPr>
    <w:rPr>
      <w:rFonts w:eastAsiaTheme="minorHAns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D2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D2615"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D2615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D2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D261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2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2615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D6C71"/>
    <w:rPr>
      <w:color w:val="0563C1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D6C7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1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B3735D-EAD2-4DCC-909A-F9FAABD265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513</Words>
  <Characters>2927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Adrian Sturza</cp:lastModifiedBy>
  <cp:revision>3</cp:revision>
  <cp:lastPrinted>2023-10-11T11:45:00Z</cp:lastPrinted>
  <dcterms:created xsi:type="dcterms:W3CDTF">2023-12-04T19:16:00Z</dcterms:created>
  <dcterms:modified xsi:type="dcterms:W3CDTF">2023-12-04T19:26:00Z</dcterms:modified>
</cp:coreProperties>
</file>